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24826532" w:rsidR="00F550E3" w:rsidRPr="00A71995"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8B1039" w:rsidRPr="00A71995">
        <w:rPr>
          <w:rFonts w:ascii="Times New Roman" w:hAnsi="Times New Roman"/>
          <w:sz w:val="22"/>
          <w:szCs w:val="22"/>
          <w:lang w:val="es-ES"/>
        </w:rPr>
        <w:t>Proyecto de Inversión</w:t>
      </w:r>
      <w:r w:rsidRPr="00A71995">
        <w:rPr>
          <w:rFonts w:ascii="Times New Roman" w:hAnsi="Times New Roman"/>
          <w:sz w:val="22"/>
          <w:szCs w:val="22"/>
          <w:lang w:val="es-ES"/>
        </w:rPr>
        <w:tab/>
      </w:r>
    </w:p>
    <w:p w14:paraId="044E0DD4" w14:textId="6F2C8120"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A71995">
        <w:rPr>
          <w:rFonts w:ascii="Times New Roman" w:hAnsi="Times New Roman"/>
          <w:sz w:val="22"/>
          <w:szCs w:val="22"/>
          <w:lang w:val="es-ES"/>
        </w:rPr>
        <w:t>Versión:</w:t>
      </w:r>
      <w:r w:rsidR="00C76074" w:rsidRPr="00A71995">
        <w:rPr>
          <w:rFonts w:ascii="Times New Roman" w:hAnsi="Times New Roman"/>
          <w:sz w:val="22"/>
          <w:szCs w:val="22"/>
          <w:lang w:val="es-ES"/>
        </w:rPr>
        <w:t xml:space="preserve"> </w:t>
      </w:r>
      <w:r w:rsidR="008B1039" w:rsidRPr="00A71995">
        <w:rPr>
          <w:rFonts w:ascii="Times New Roman" w:hAnsi="Times New Roman"/>
          <w:sz w:val="22"/>
          <w:szCs w:val="22"/>
          <w:lang w:val="es-ES"/>
        </w:rPr>
        <w:tab/>
      </w:r>
      <w:r w:rsidR="008B1039" w:rsidRPr="00A71995">
        <w:rPr>
          <w:rFonts w:ascii="Times New Roman" w:hAnsi="Times New Roman"/>
          <w:sz w:val="22"/>
          <w:szCs w:val="22"/>
          <w:lang w:val="es-ES"/>
        </w:rPr>
        <w:tab/>
      </w:r>
      <w:r w:rsidRPr="00A71995">
        <w:rPr>
          <w:rFonts w:ascii="Times New Roman" w:hAnsi="Times New Roman"/>
          <w:sz w:val="22"/>
          <w:szCs w:val="22"/>
          <w:lang w:val="es-ES"/>
        </w:rPr>
        <w:t>No</w:t>
      </w:r>
      <w:r w:rsidR="00876E7B" w:rsidRPr="00A71995">
        <w:rPr>
          <w:rFonts w:ascii="Times New Roman" w:hAnsi="Times New Roman"/>
          <w:sz w:val="22"/>
          <w:szCs w:val="22"/>
          <w:lang w:val="es-ES"/>
        </w:rPr>
        <w:t xml:space="preserve">. </w:t>
      </w:r>
      <w:r w:rsidR="00A1648F" w:rsidRPr="00A71995">
        <w:rPr>
          <w:rFonts w:ascii="Times New Roman" w:hAnsi="Times New Roman"/>
          <w:sz w:val="22"/>
          <w:szCs w:val="22"/>
          <w:lang w:val="es-ES"/>
        </w:rPr>
        <w:t>9</w:t>
      </w:r>
      <w:r w:rsidR="00F10B97" w:rsidRPr="00A71995">
        <w:rPr>
          <w:rFonts w:ascii="Times New Roman" w:hAnsi="Times New Roman"/>
          <w:sz w:val="22"/>
          <w:szCs w:val="22"/>
          <w:lang w:val="es-ES"/>
        </w:rPr>
        <w:t xml:space="preserve"> </w:t>
      </w:r>
      <w:r w:rsidR="00FB50D5">
        <w:rPr>
          <w:rFonts w:ascii="Times New Roman" w:hAnsi="Times New Roman"/>
          <w:sz w:val="22"/>
          <w:szCs w:val="22"/>
          <w:lang w:val="es-ES"/>
        </w:rPr>
        <w:t xml:space="preserve">Fecha: </w:t>
      </w:r>
      <w:r w:rsidR="00A71995" w:rsidRPr="00A71995">
        <w:rPr>
          <w:rFonts w:ascii="Times New Roman" w:hAnsi="Times New Roman"/>
          <w:sz w:val="22"/>
          <w:szCs w:val="22"/>
          <w:lang w:val="es-ES"/>
        </w:rPr>
        <w:t>31</w:t>
      </w:r>
      <w:r w:rsidR="00F10B97" w:rsidRPr="00A71995">
        <w:rPr>
          <w:rFonts w:ascii="Times New Roman" w:hAnsi="Times New Roman"/>
          <w:sz w:val="22"/>
          <w:szCs w:val="22"/>
          <w:lang w:val="es-ES"/>
        </w:rPr>
        <w:t>/0</w:t>
      </w:r>
      <w:r w:rsidR="00A71995" w:rsidRPr="00A71995">
        <w:rPr>
          <w:rFonts w:ascii="Times New Roman" w:hAnsi="Times New Roman"/>
          <w:sz w:val="22"/>
          <w:szCs w:val="22"/>
          <w:lang w:val="es-ES"/>
        </w:rPr>
        <w:t>3</w:t>
      </w:r>
      <w:r w:rsidR="00AA27B8" w:rsidRPr="00A71995">
        <w:rPr>
          <w:rFonts w:ascii="Times New Roman" w:hAnsi="Times New Roman"/>
          <w:sz w:val="22"/>
          <w:szCs w:val="22"/>
          <w:lang w:val="es-ES"/>
        </w:rPr>
        <w:t>/2022</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303B58"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r w:rsidRPr="0061715C">
              <w:rPr>
                <w:rFonts w:ascii="Times New Roman" w:hAnsi="Times New Roman"/>
                <w:b/>
                <w:color w:val="000000" w:themeColor="text1"/>
                <w:sz w:val="22"/>
                <w:szCs w:val="22"/>
              </w:rPr>
              <w:t xml:space="preserve">META PLAN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303B58"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que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cumplimiento del fallo de la Acción Popular No. 25000-23-27-000-2003-01462 de San José de Bavaria, la Subidrección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acequía, o a las fuentes superficiales del sector, debido a que en la zona donde se encuentra localizada, no cuenta con red de alcantarillado </w:t>
      </w:r>
      <w:r w:rsidRPr="00D83AAC">
        <w:rPr>
          <w:rFonts w:ascii="Times New Roman" w:hAnsi="Times New Roman"/>
          <w:bCs/>
          <w:sz w:val="22"/>
          <w:szCs w:val="22"/>
        </w:rPr>
        <w:lastRenderedPageBreak/>
        <w:t>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Poz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Google Earth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3: Predio La Perdigona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Yomasa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170 Muestras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170 Muestras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230 Muestras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292 Muestras</w:t>
            </w:r>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345 Muestras</w:t>
            </w:r>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RCHB-Ampliación está compuesta por 36 estaciones de monitoreo que se encuentran localizadas en las corrientes secundarias de la ciudad y que se distribuyen de la siguiente forma: dos (2) quebrada Chuniza, tres (3) quebrada Yomasa, tres (3) quebrada Santa Librada, tres (3) quebrada La Trompeta, cuatro (4) quebrada Chigüaza,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(Agua Residual no Doméstica 24 Horas – ARnD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Zona ii:</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hidrogeoquímica),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303B58"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otro lado, la ciudadanía en general se involucra con esta Secretaría, como receptor de la información ambiental que se produce en los diferentes proyectos y directamente como beneficiario por la mejora en la calidad del recurso hídrico y suelo generada por las actividades 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Industrial o servicios generador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303B58"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r>
              <w:rPr>
                <w:rFonts w:ascii="Arial Narrow" w:hAnsi="Arial Narrow" w:cs="Arial"/>
                <w:b/>
                <w:bCs/>
                <w:color w:val="000000"/>
                <w:sz w:val="20"/>
              </w:rPr>
              <w:t>Total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r>
              <w:rPr>
                <w:rFonts w:ascii="Arial Narrow" w:hAnsi="Arial Narrow" w:cs="Arial"/>
                <w:b/>
                <w:bCs/>
                <w:color w:val="000000"/>
                <w:sz w:val="20"/>
              </w:rPr>
              <w:t>Total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303B58"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r w:rsidRPr="007D2146">
              <w:rPr>
                <w:rFonts w:ascii="Times New Roman" w:hAnsi="Times New Roman"/>
                <w:b/>
                <w:color w:val="FFFFFF"/>
                <w:sz w:val="20"/>
              </w:rPr>
              <w:t>META PLAN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D5131A3"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0,2</w:t>
            </w:r>
            <w:r w:rsidR="00A1648F" w:rsidRPr="00A71995">
              <w:rPr>
                <w:rFonts w:ascii="Arial Narrow" w:hAnsi="Arial Narrow" w:cs="Arial"/>
                <w:sz w:val="18"/>
                <w:szCs w:val="18"/>
              </w:rPr>
              <w:t>5</w:t>
            </w:r>
          </w:p>
        </w:tc>
        <w:tc>
          <w:tcPr>
            <w:tcW w:w="585" w:type="dxa"/>
            <w:tcBorders>
              <w:left w:val="single" w:sz="4" w:space="0" w:color="000000"/>
              <w:right w:val="single" w:sz="4" w:space="0" w:color="000000"/>
            </w:tcBorders>
            <w:vAlign w:val="center"/>
          </w:tcPr>
          <w:p w14:paraId="0512C962" w14:textId="724D0E92"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0.2</w:t>
            </w:r>
            <w:r w:rsidR="00A1648F" w:rsidRPr="00A71995">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4A2CA1DF" w:rsidR="007D2146" w:rsidRPr="00A71995" w:rsidRDefault="00A1648F" w:rsidP="007D2146">
            <w:pPr>
              <w:jc w:val="center"/>
              <w:rPr>
                <w:rFonts w:ascii="Arial Narrow" w:hAnsi="Arial Narrow" w:cs="Arial"/>
                <w:sz w:val="18"/>
                <w:szCs w:val="18"/>
              </w:rPr>
            </w:pPr>
            <w:r w:rsidRPr="00A71995">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76ED16B2" w14:textId="77777777"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34</w:t>
            </w:r>
          </w:p>
        </w:tc>
        <w:tc>
          <w:tcPr>
            <w:tcW w:w="585" w:type="dxa"/>
            <w:tcBorders>
              <w:left w:val="single" w:sz="4" w:space="0" w:color="000000"/>
              <w:right w:val="single" w:sz="4" w:space="0" w:color="000000"/>
            </w:tcBorders>
            <w:vAlign w:val="center"/>
          </w:tcPr>
          <w:p w14:paraId="008CB044" w14:textId="77777777"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A71995" w:rsidRDefault="007D2146" w:rsidP="007D2146">
            <w:pPr>
              <w:jc w:val="center"/>
              <w:rPr>
                <w:rFonts w:ascii="Arial Narrow" w:hAnsi="Arial Narrow" w:cs="Arial"/>
                <w:sz w:val="18"/>
                <w:szCs w:val="18"/>
              </w:rPr>
            </w:pPr>
            <w:r w:rsidRPr="00A71995">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r w:rsidRPr="000A738E">
        <w:rPr>
          <w:rFonts w:ascii="Times New Roman" w:hAnsi="Times New Roman"/>
          <w:bCs/>
          <w:kern w:val="32"/>
          <w:sz w:val="22"/>
          <w:szCs w:val="22"/>
        </w:rPr>
        <w:t>Las acciones a desarrollar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9E27FF">
        <w:trPr>
          <w:trHeight w:val="360"/>
          <w:tblHeader/>
          <w:jc w:val="center"/>
        </w:trPr>
        <w:tc>
          <w:tcPr>
            <w:tcW w:w="41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777"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9E27FF">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44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11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2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6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9E27FF">
        <w:trPr>
          <w:jc w:val="center"/>
        </w:trPr>
        <w:tc>
          <w:tcPr>
            <w:tcW w:w="411"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12"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A71995" w:rsidRDefault="00F55C1F">
            <w:pPr>
              <w:jc w:val="center"/>
              <w:rPr>
                <w:rFonts w:ascii="Times New Roman" w:hAnsi="Times New Roman"/>
                <w:sz w:val="18"/>
                <w:szCs w:val="18"/>
              </w:rPr>
            </w:pPr>
            <w:r w:rsidRPr="00A71995">
              <w:rPr>
                <w:rFonts w:ascii="Times New Roman" w:hAnsi="Times New Roman"/>
                <w:sz w:val="18"/>
                <w:szCs w:val="18"/>
              </w:rPr>
              <w:t>11,63</w:t>
            </w:r>
            <w:r w:rsidR="00F01587" w:rsidRPr="00A71995">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BB71AB6" w14:textId="79866D4D" w:rsidR="00F01587" w:rsidRPr="00A71995" w:rsidRDefault="00F01587">
            <w:pPr>
              <w:jc w:val="center"/>
              <w:rPr>
                <w:rFonts w:ascii="Times New Roman" w:hAnsi="Times New Roman"/>
                <w:sz w:val="18"/>
                <w:szCs w:val="18"/>
              </w:rPr>
            </w:pPr>
            <w:r w:rsidRPr="00A71995">
              <w:rPr>
                <w:rFonts w:ascii="Times New Roman" w:hAnsi="Times New Roman"/>
                <w:sz w:val="18"/>
                <w:szCs w:val="18"/>
              </w:rPr>
              <w:t>25</w:t>
            </w:r>
            <w:r w:rsidR="00F55C1F" w:rsidRPr="00A71995">
              <w:rPr>
                <w:rFonts w:ascii="Times New Roman" w:hAnsi="Times New Roman"/>
                <w:sz w:val="18"/>
                <w:szCs w:val="18"/>
              </w:rPr>
              <w:t>,</w:t>
            </w:r>
            <w:r w:rsidR="00A1648F" w:rsidRPr="00A71995">
              <w:rPr>
                <w:rFonts w:ascii="Times New Roman" w:hAnsi="Times New Roman"/>
                <w:sz w:val="18"/>
                <w:szCs w:val="18"/>
              </w:rPr>
              <w:t>62</w:t>
            </w:r>
            <w:r w:rsidRPr="00A71995">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A71995" w:rsidRDefault="00F01587">
            <w:pPr>
              <w:jc w:val="center"/>
              <w:rPr>
                <w:rFonts w:ascii="Times New Roman" w:hAnsi="Times New Roman"/>
                <w:sz w:val="18"/>
                <w:szCs w:val="18"/>
              </w:rPr>
            </w:pPr>
            <w:r w:rsidRPr="00A71995">
              <w:rPr>
                <w:rFonts w:ascii="Times New Roman" w:hAnsi="Times New Roman"/>
                <w:sz w:val="18"/>
                <w:szCs w:val="18"/>
              </w:rPr>
              <w:t>25</w:t>
            </w:r>
            <w:r w:rsidR="00A1648F" w:rsidRPr="00A71995">
              <w:rPr>
                <w:rFonts w:ascii="Times New Roman" w:hAnsi="Times New Roman"/>
                <w:sz w:val="18"/>
                <w:szCs w:val="18"/>
              </w:rPr>
              <w:t>,25</w:t>
            </w:r>
            <w:r w:rsidRPr="00A71995">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A71995" w:rsidRDefault="00F01587">
            <w:pPr>
              <w:jc w:val="center"/>
              <w:rPr>
                <w:rFonts w:ascii="Times New Roman" w:hAnsi="Times New Roman"/>
                <w:sz w:val="18"/>
                <w:szCs w:val="18"/>
              </w:rPr>
            </w:pPr>
            <w:r w:rsidRPr="00A71995">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A71995" w:rsidRDefault="00F01587">
            <w:pPr>
              <w:jc w:val="center"/>
              <w:rPr>
                <w:rFonts w:ascii="Times New Roman" w:hAnsi="Times New Roman"/>
                <w:sz w:val="18"/>
                <w:szCs w:val="18"/>
              </w:rPr>
            </w:pPr>
            <w:r w:rsidRPr="00A71995">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19A04282"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9"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60"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bCs/>
                <w:sz w:val="18"/>
                <w:szCs w:val="18"/>
                <w:lang w:eastAsia="es-CO"/>
              </w:rPr>
              <w:t>Acciones de evaluación, control y seguimiento sobre los usuarios que generan afectación al recurso hídrico subterráneo y superficial y al suelo,</w:t>
            </w:r>
            <w:r w:rsidRPr="00F01587">
              <w:rPr>
                <w:rFonts w:ascii="Times New Roman" w:hAnsi="Times New Roman"/>
                <w:sz w:val="18"/>
                <w:szCs w:val="18"/>
              </w:rPr>
              <w:t xml:space="preserve"> programadas anualmente.</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A71995" w:rsidRDefault="00F55C1F" w:rsidP="00F55C1F">
            <w:pPr>
              <w:jc w:val="center"/>
              <w:rPr>
                <w:rFonts w:ascii="Times New Roman" w:hAnsi="Times New Roman"/>
                <w:sz w:val="18"/>
                <w:szCs w:val="18"/>
              </w:rPr>
            </w:pPr>
            <w:r w:rsidRPr="00A71995">
              <w:rPr>
                <w:rFonts w:ascii="Times New Roman" w:hAnsi="Times New Roman"/>
                <w:sz w:val="18"/>
                <w:szCs w:val="18"/>
              </w:rPr>
              <w:t>11,63</w:t>
            </w:r>
            <w:r w:rsidR="00F01587" w:rsidRPr="00A71995">
              <w:rPr>
                <w:rFonts w:ascii="Times New Roman" w:hAnsi="Times New Roman"/>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A71995" w:rsidRDefault="00F01587">
            <w:pPr>
              <w:jc w:val="center"/>
              <w:rPr>
                <w:rFonts w:ascii="Times New Roman" w:hAnsi="Times New Roman"/>
                <w:sz w:val="18"/>
                <w:szCs w:val="18"/>
              </w:rPr>
            </w:pPr>
            <w:r w:rsidRPr="00A71995">
              <w:rPr>
                <w:rFonts w:ascii="Times New Roman" w:hAnsi="Times New Roman"/>
                <w:sz w:val="18"/>
                <w:szCs w:val="18"/>
              </w:rPr>
              <w:t>25</w:t>
            </w:r>
            <w:r w:rsidR="00F55C1F" w:rsidRPr="00A71995">
              <w:rPr>
                <w:rFonts w:ascii="Times New Roman" w:hAnsi="Times New Roman"/>
                <w:sz w:val="18"/>
                <w:szCs w:val="18"/>
              </w:rPr>
              <w:t>,8</w:t>
            </w:r>
            <w:r w:rsidR="00A1648F" w:rsidRPr="00A71995">
              <w:rPr>
                <w:rFonts w:ascii="Times New Roman" w:hAnsi="Times New Roman"/>
                <w:sz w:val="18"/>
                <w:szCs w:val="18"/>
              </w:rPr>
              <w:t>2</w:t>
            </w:r>
            <w:r w:rsidRPr="00A71995">
              <w:rPr>
                <w:rFonts w:ascii="Times New Roman" w:hAnsi="Times New Roman"/>
                <w:sz w:val="18"/>
                <w:szCs w:val="18"/>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A71995" w:rsidRDefault="00F01587">
            <w:pPr>
              <w:jc w:val="center"/>
              <w:rPr>
                <w:rFonts w:ascii="Times New Roman" w:hAnsi="Times New Roman"/>
                <w:sz w:val="18"/>
                <w:szCs w:val="18"/>
              </w:rPr>
            </w:pPr>
            <w:r w:rsidRPr="00A71995">
              <w:rPr>
                <w:rFonts w:ascii="Times New Roman" w:hAnsi="Times New Roman"/>
                <w:sz w:val="18"/>
                <w:szCs w:val="18"/>
              </w:rPr>
              <w:t>25</w:t>
            </w:r>
            <w:r w:rsidR="00A1648F" w:rsidRPr="00A71995">
              <w:rPr>
                <w:rFonts w:ascii="Times New Roman" w:hAnsi="Times New Roman"/>
                <w:sz w:val="18"/>
                <w:szCs w:val="18"/>
              </w:rPr>
              <w:t>,05</w:t>
            </w:r>
            <w:r w:rsidRPr="00A71995">
              <w:rPr>
                <w:rFonts w:ascii="Times New Roman" w:hAnsi="Times New Roman"/>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A71995" w:rsidRDefault="00F01587">
            <w:pPr>
              <w:jc w:val="center"/>
              <w:rPr>
                <w:rFonts w:ascii="Times New Roman" w:hAnsi="Times New Roman"/>
                <w:sz w:val="18"/>
                <w:szCs w:val="18"/>
              </w:rPr>
            </w:pPr>
            <w:r w:rsidRPr="00A71995">
              <w:rPr>
                <w:rFonts w:ascii="Times New Roman" w:hAnsi="Times New Roman"/>
                <w:sz w:val="18"/>
                <w:szCs w:val="18"/>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A71995" w:rsidRDefault="00F01587">
            <w:pPr>
              <w:jc w:val="center"/>
              <w:rPr>
                <w:rFonts w:ascii="Times New Roman" w:hAnsi="Times New Roman"/>
                <w:sz w:val="18"/>
                <w:szCs w:val="18"/>
              </w:rPr>
            </w:pPr>
            <w:r w:rsidRPr="00A71995">
              <w:rPr>
                <w:rFonts w:ascii="Times New Roman" w:hAnsi="Times New Roman"/>
                <w:sz w:val="18"/>
                <w:szCs w:val="18"/>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7C23D718"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9"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46"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60"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8"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A71995" w:rsidRDefault="00F55C1F">
            <w:pPr>
              <w:rPr>
                <w:rFonts w:ascii="Times New Roman" w:hAnsi="Times New Roman"/>
                <w:sz w:val="16"/>
                <w:szCs w:val="16"/>
                <w:lang w:eastAsia="es-ES_tradnl"/>
              </w:rPr>
            </w:pPr>
            <w:r w:rsidRPr="00A71995">
              <w:rPr>
                <w:rFonts w:ascii="Times New Roman" w:hAnsi="Times New Roman"/>
                <w:sz w:val="16"/>
                <w:szCs w:val="16"/>
              </w:rPr>
              <w:lastRenderedPageBreak/>
              <w:t>12.04</w:t>
            </w:r>
            <w:r w:rsidR="00F01587" w:rsidRPr="00A71995">
              <w:rPr>
                <w:rFonts w:ascii="Times New Roman" w:hAnsi="Times New Roman"/>
                <w:sz w:val="16"/>
                <w:szCs w:val="16"/>
              </w:rPr>
              <w:t>%</w:t>
            </w:r>
          </w:p>
        </w:tc>
        <w:tc>
          <w:tcPr>
            <w:tcW w:w="446"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A71995" w:rsidRDefault="00F01587">
            <w:pPr>
              <w:jc w:val="center"/>
              <w:rPr>
                <w:rFonts w:ascii="Times New Roman" w:hAnsi="Times New Roman"/>
                <w:sz w:val="16"/>
                <w:szCs w:val="16"/>
              </w:rPr>
            </w:pPr>
            <w:r w:rsidRPr="00A71995">
              <w:rPr>
                <w:rFonts w:ascii="Times New Roman" w:hAnsi="Times New Roman"/>
                <w:sz w:val="16"/>
                <w:szCs w:val="16"/>
              </w:rPr>
              <w:t>25</w:t>
            </w:r>
            <w:r w:rsidR="00F55C1F" w:rsidRPr="00A71995">
              <w:rPr>
                <w:rFonts w:ascii="Times New Roman" w:hAnsi="Times New Roman"/>
                <w:sz w:val="16"/>
                <w:szCs w:val="16"/>
              </w:rPr>
              <w:t>,46</w:t>
            </w:r>
            <w:r w:rsidRPr="00A71995">
              <w:rPr>
                <w:rFonts w:ascii="Times New Roman" w:hAnsi="Times New Roman"/>
                <w:sz w:val="16"/>
                <w:szCs w:val="16"/>
              </w:rPr>
              <w:t>%</w:t>
            </w:r>
          </w:p>
        </w:tc>
        <w:tc>
          <w:tcPr>
            <w:tcW w:w="118" w:type="pct"/>
            <w:tcBorders>
              <w:top w:val="single" w:sz="4" w:space="0" w:color="auto"/>
              <w:left w:val="single" w:sz="4" w:space="0" w:color="auto"/>
              <w:bottom w:val="single" w:sz="4" w:space="0" w:color="auto"/>
              <w:right w:val="single" w:sz="4" w:space="0" w:color="auto"/>
            </w:tcBorders>
            <w:vAlign w:val="center"/>
            <w:hideMark/>
          </w:tcPr>
          <w:p w14:paraId="3DB14361" w14:textId="77777777" w:rsidR="00F01587" w:rsidRPr="00A71995" w:rsidRDefault="00F01587">
            <w:pPr>
              <w:jc w:val="center"/>
              <w:rPr>
                <w:rFonts w:ascii="Times New Roman" w:hAnsi="Times New Roman"/>
                <w:sz w:val="16"/>
                <w:szCs w:val="16"/>
              </w:rPr>
            </w:pPr>
            <w:r w:rsidRPr="00A71995">
              <w:rPr>
                <w:rFonts w:ascii="Times New Roman" w:hAnsi="Times New Roman"/>
                <w:sz w:val="16"/>
                <w:szCs w:val="16"/>
              </w:rPr>
              <w:t>25%</w:t>
            </w:r>
          </w:p>
        </w:tc>
        <w:tc>
          <w:tcPr>
            <w:tcW w:w="236" w:type="pct"/>
            <w:tcBorders>
              <w:top w:val="single" w:sz="4" w:space="0" w:color="auto"/>
              <w:left w:val="single" w:sz="4" w:space="0" w:color="auto"/>
              <w:bottom w:val="single" w:sz="4" w:space="0" w:color="auto"/>
              <w:right w:val="single" w:sz="4" w:space="0" w:color="auto"/>
            </w:tcBorders>
            <w:vAlign w:val="center"/>
            <w:hideMark/>
          </w:tcPr>
          <w:p w14:paraId="5472B787" w14:textId="77777777" w:rsidR="00F01587" w:rsidRPr="00A71995" w:rsidRDefault="00F01587">
            <w:pPr>
              <w:jc w:val="center"/>
              <w:rPr>
                <w:rFonts w:ascii="Times New Roman" w:hAnsi="Times New Roman"/>
                <w:sz w:val="16"/>
                <w:szCs w:val="16"/>
              </w:rPr>
            </w:pPr>
            <w:r w:rsidRPr="00A71995">
              <w:rPr>
                <w:rFonts w:ascii="Times New Roman" w:hAnsi="Times New Roman"/>
                <w:sz w:val="16"/>
                <w:szCs w:val="16"/>
              </w:rPr>
              <w:t>25%</w:t>
            </w:r>
          </w:p>
        </w:tc>
        <w:tc>
          <w:tcPr>
            <w:tcW w:w="28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A71995" w:rsidRDefault="00F01587">
            <w:pPr>
              <w:jc w:val="center"/>
              <w:rPr>
                <w:rFonts w:ascii="Times New Roman" w:hAnsi="Times New Roman"/>
                <w:sz w:val="16"/>
                <w:szCs w:val="16"/>
              </w:rPr>
            </w:pPr>
            <w:r w:rsidRPr="00A71995">
              <w:rPr>
                <w:rFonts w:ascii="Times New Roman" w:hAnsi="Times New Roman"/>
                <w:sz w:val="16"/>
                <w:szCs w:val="16"/>
              </w:rPr>
              <w:t>12.5%</w:t>
            </w:r>
          </w:p>
        </w:tc>
        <w:tc>
          <w:tcPr>
            <w:tcW w:w="364"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242B78" w:rsidRDefault="00F01587">
            <w:pPr>
              <w:jc w:val="center"/>
              <w:rPr>
                <w:rFonts w:ascii="Times New Roman" w:hAnsi="Times New Roman"/>
                <w:sz w:val="16"/>
                <w:szCs w:val="16"/>
              </w:rPr>
            </w:pPr>
            <w:r w:rsidRPr="00242B78">
              <w:rPr>
                <w:rFonts w:ascii="Times New Roman" w:hAnsi="Times New Roman"/>
                <w:sz w:val="16"/>
                <w:szCs w:val="16"/>
              </w:rPr>
              <w:t>100%</w:t>
            </w:r>
          </w:p>
        </w:tc>
      </w:tr>
      <w:tr w:rsidR="00F01587" w:rsidRPr="00F01587" w14:paraId="3A4D3AA4"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95"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F01587" w:rsidRDefault="00F01587">
            <w:pPr>
              <w:rPr>
                <w:rFonts w:ascii="Times New Roman" w:hAnsi="Times New Roman"/>
                <w:bCs/>
                <w:sz w:val="20"/>
                <w:lang w:eastAsia="es-CO"/>
              </w:rPr>
            </w:pPr>
            <w:r w:rsidRPr="00F01587">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8"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A71995" w:rsidRDefault="00F01587">
            <w:pPr>
              <w:jc w:val="center"/>
              <w:rPr>
                <w:rFonts w:ascii="Times New Roman" w:hAnsi="Times New Roman"/>
                <w:bCs/>
                <w:sz w:val="20"/>
                <w:lang w:eastAsia="es-CO"/>
              </w:rPr>
            </w:pPr>
            <w:r w:rsidRPr="00A71995">
              <w:rPr>
                <w:rFonts w:ascii="Times New Roman" w:hAnsi="Times New Roman"/>
                <w:bCs/>
                <w:sz w:val="20"/>
                <w:lang w:eastAsia="es-CO"/>
              </w:rPr>
              <w:t>0.15</w:t>
            </w:r>
          </w:p>
        </w:tc>
        <w:tc>
          <w:tcPr>
            <w:tcW w:w="446" w:type="pct"/>
            <w:tcBorders>
              <w:top w:val="single" w:sz="4" w:space="0" w:color="auto"/>
              <w:left w:val="single" w:sz="4" w:space="0" w:color="auto"/>
              <w:bottom w:val="single" w:sz="4" w:space="0" w:color="auto"/>
              <w:right w:val="single" w:sz="4" w:space="0" w:color="auto"/>
            </w:tcBorders>
            <w:vAlign w:val="center"/>
            <w:hideMark/>
          </w:tcPr>
          <w:p w14:paraId="21ECC175" w14:textId="1E667AC4" w:rsidR="00F01587" w:rsidRPr="00A71995" w:rsidRDefault="00F01587">
            <w:pPr>
              <w:rPr>
                <w:rFonts w:ascii="Times New Roman" w:hAnsi="Times New Roman"/>
                <w:bCs/>
                <w:sz w:val="20"/>
                <w:lang w:eastAsia="es-CO"/>
              </w:rPr>
            </w:pPr>
            <w:r w:rsidRPr="00A71995">
              <w:rPr>
                <w:rFonts w:ascii="Times New Roman" w:hAnsi="Times New Roman"/>
                <w:bCs/>
                <w:sz w:val="20"/>
                <w:lang w:eastAsia="es-CO"/>
              </w:rPr>
              <w:t>0.2</w:t>
            </w:r>
            <w:r w:rsidR="00A1648F" w:rsidRPr="00A71995">
              <w:rPr>
                <w:rFonts w:ascii="Times New Roman" w:hAnsi="Times New Roman"/>
                <w:bCs/>
                <w:sz w:val="20"/>
                <w:lang w:eastAsia="es-CO"/>
              </w:rPr>
              <w:t>4</w:t>
            </w:r>
          </w:p>
        </w:tc>
        <w:tc>
          <w:tcPr>
            <w:tcW w:w="118"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A71995" w:rsidRDefault="00F01587">
            <w:pPr>
              <w:jc w:val="center"/>
              <w:rPr>
                <w:rFonts w:ascii="Times New Roman" w:hAnsi="Times New Roman"/>
                <w:bCs/>
                <w:sz w:val="20"/>
                <w:lang w:eastAsia="es-CO"/>
              </w:rPr>
            </w:pPr>
            <w:r w:rsidRPr="00A71995">
              <w:rPr>
                <w:rFonts w:ascii="Times New Roman" w:hAnsi="Times New Roman"/>
                <w:bCs/>
                <w:sz w:val="20"/>
                <w:lang w:eastAsia="es-CO"/>
              </w:rPr>
              <w:t>0.2</w:t>
            </w:r>
            <w:r w:rsidR="00A1648F" w:rsidRPr="00A71995">
              <w:rPr>
                <w:rFonts w:ascii="Times New Roman" w:hAnsi="Times New Roman"/>
                <w:bCs/>
                <w:sz w:val="20"/>
                <w:lang w:eastAsia="es-CO"/>
              </w:rPr>
              <w:t>5</w:t>
            </w:r>
          </w:p>
        </w:tc>
        <w:tc>
          <w:tcPr>
            <w:tcW w:w="236"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A71995" w:rsidRDefault="00F01587">
            <w:pPr>
              <w:jc w:val="center"/>
              <w:rPr>
                <w:rFonts w:ascii="Times New Roman" w:hAnsi="Times New Roman"/>
                <w:bCs/>
                <w:sz w:val="20"/>
                <w:lang w:eastAsia="es-CO"/>
              </w:rPr>
            </w:pPr>
            <w:r w:rsidRPr="00A71995">
              <w:rPr>
                <w:rFonts w:ascii="Times New Roman" w:hAnsi="Times New Roman"/>
                <w:bCs/>
                <w:sz w:val="20"/>
                <w:lang w:eastAsia="es-CO"/>
              </w:rPr>
              <w:t>0.24</w:t>
            </w:r>
          </w:p>
        </w:tc>
        <w:tc>
          <w:tcPr>
            <w:tcW w:w="28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A71995" w:rsidRDefault="00F01587">
            <w:pPr>
              <w:jc w:val="center"/>
              <w:rPr>
                <w:rFonts w:ascii="Times New Roman" w:hAnsi="Times New Roman"/>
                <w:bCs/>
                <w:sz w:val="20"/>
                <w:lang w:eastAsia="es-CO"/>
              </w:rPr>
            </w:pPr>
            <w:r w:rsidRPr="00A71995">
              <w:rPr>
                <w:rFonts w:ascii="Times New Roman" w:hAnsi="Times New Roman"/>
                <w:bCs/>
                <w:sz w:val="20"/>
                <w:lang w:eastAsia="es-CO"/>
              </w:rPr>
              <w:t>0.12</w:t>
            </w:r>
          </w:p>
        </w:tc>
        <w:tc>
          <w:tcPr>
            <w:tcW w:w="364"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A71995" w:rsidRDefault="00F01587">
            <w:pPr>
              <w:jc w:val="center"/>
              <w:rPr>
                <w:rFonts w:ascii="Times New Roman" w:hAnsi="Times New Roman"/>
                <w:bCs/>
                <w:sz w:val="20"/>
                <w:lang w:eastAsia="es-CO"/>
              </w:rPr>
            </w:pPr>
            <w:r w:rsidRPr="00A71995">
              <w:rPr>
                <w:rFonts w:ascii="Times New Roman" w:hAnsi="Times New Roman"/>
                <w:bCs/>
                <w:sz w:val="20"/>
                <w:lang w:eastAsia="es-CO"/>
              </w:rPr>
              <w:t>1</w:t>
            </w:r>
          </w:p>
        </w:tc>
      </w:tr>
      <w:tr w:rsidR="00F01587" w:rsidRPr="00F01587" w14:paraId="2DCA68AA" w14:textId="77777777" w:rsidTr="009E27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12"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9"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46"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60"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A71995" w:rsidRDefault="00F01587">
            <w:pPr>
              <w:jc w:val="center"/>
              <w:rPr>
                <w:rFonts w:ascii="Times New Roman" w:hAnsi="Times New Roman"/>
                <w:color w:val="000000"/>
                <w:sz w:val="18"/>
                <w:szCs w:val="18"/>
              </w:rPr>
            </w:pPr>
            <w:r w:rsidRPr="00A71995">
              <w:rPr>
                <w:rFonts w:ascii="Times New Roman" w:hAnsi="Times New Roman"/>
                <w:color w:val="000000"/>
                <w:sz w:val="18"/>
                <w:szCs w:val="18"/>
              </w:rPr>
              <w:t>1</w:t>
            </w:r>
          </w:p>
        </w:tc>
        <w:tc>
          <w:tcPr>
            <w:tcW w:w="446"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A71995" w:rsidRDefault="00F01587">
            <w:pPr>
              <w:jc w:val="center"/>
              <w:rPr>
                <w:rFonts w:ascii="Times New Roman" w:hAnsi="Times New Roman"/>
                <w:color w:val="000000"/>
                <w:sz w:val="18"/>
                <w:szCs w:val="18"/>
              </w:rPr>
            </w:pPr>
            <w:r w:rsidRPr="00A71995">
              <w:rPr>
                <w:rFonts w:ascii="Times New Roman" w:hAnsi="Times New Roman"/>
                <w:color w:val="000000"/>
                <w:sz w:val="18"/>
                <w:szCs w:val="18"/>
              </w:rPr>
              <w:t>1</w:t>
            </w:r>
          </w:p>
        </w:tc>
        <w:tc>
          <w:tcPr>
            <w:tcW w:w="118"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A71995" w:rsidRDefault="00F01587">
            <w:pPr>
              <w:jc w:val="center"/>
              <w:rPr>
                <w:rFonts w:ascii="Times New Roman" w:hAnsi="Times New Roman"/>
                <w:color w:val="000000"/>
                <w:sz w:val="18"/>
                <w:szCs w:val="18"/>
              </w:rPr>
            </w:pPr>
            <w:r w:rsidRPr="00A71995">
              <w:rPr>
                <w:rFonts w:ascii="Times New Roman" w:hAnsi="Times New Roman"/>
                <w:color w:val="000000"/>
                <w:sz w:val="18"/>
                <w:szCs w:val="18"/>
              </w:rPr>
              <w:t>1</w:t>
            </w:r>
          </w:p>
        </w:tc>
        <w:tc>
          <w:tcPr>
            <w:tcW w:w="236"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A71995" w:rsidRDefault="00F01587">
            <w:pPr>
              <w:jc w:val="center"/>
              <w:rPr>
                <w:rFonts w:ascii="Times New Roman" w:hAnsi="Times New Roman"/>
                <w:color w:val="000000"/>
                <w:sz w:val="18"/>
                <w:szCs w:val="18"/>
              </w:rPr>
            </w:pPr>
            <w:r w:rsidRPr="00A71995">
              <w:rPr>
                <w:rFonts w:ascii="Times New Roman" w:hAnsi="Times New Roman"/>
                <w:color w:val="000000"/>
                <w:sz w:val="18"/>
                <w:szCs w:val="18"/>
              </w:rPr>
              <w:t>1</w:t>
            </w:r>
          </w:p>
        </w:tc>
        <w:tc>
          <w:tcPr>
            <w:tcW w:w="28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A71995" w:rsidRDefault="00F01587">
            <w:pPr>
              <w:jc w:val="center"/>
              <w:rPr>
                <w:rFonts w:ascii="Times New Roman" w:hAnsi="Times New Roman"/>
                <w:color w:val="000000"/>
                <w:sz w:val="18"/>
                <w:szCs w:val="18"/>
              </w:rPr>
            </w:pPr>
            <w:r w:rsidRPr="00A71995">
              <w:rPr>
                <w:rFonts w:ascii="Times New Roman" w:hAnsi="Times New Roman"/>
                <w:color w:val="000000"/>
                <w:sz w:val="18"/>
                <w:szCs w:val="18"/>
              </w:rPr>
              <w:t>1</w:t>
            </w:r>
          </w:p>
        </w:tc>
        <w:tc>
          <w:tcPr>
            <w:tcW w:w="364"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A71995" w:rsidRDefault="00F01587">
            <w:pPr>
              <w:jc w:val="center"/>
              <w:rPr>
                <w:rFonts w:ascii="Times New Roman" w:hAnsi="Times New Roman"/>
                <w:color w:val="000000"/>
                <w:sz w:val="18"/>
                <w:szCs w:val="18"/>
              </w:rPr>
            </w:pPr>
            <w:r w:rsidRPr="00A71995">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FB50D5"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27.75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FB50D5"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5.25pt;height:27.75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lastRenderedPageBreak/>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r w:rsidRPr="00285A52">
        <w:rPr>
          <w:rFonts w:ascii="Times New Roman" w:hAnsi="Times New Roman"/>
          <w:bCs/>
          <w:kern w:val="32"/>
          <w:sz w:val="22"/>
          <w:szCs w:val="22"/>
        </w:rPr>
        <w:t>Las acciones a desarrollar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303B58"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(dd/mes/año)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303B58">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1076 de 2015, Decreto Único Reglamentario del Sector Ambiente y Desarrollo Sostenible en relación con los Consejos Ambientales Regionales de la Macrocuencas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Esto permite, incrementar el conocimiento relacionado con la calidad recurso hídrico de Bogotá y la incidencia que ejercen los factores de impacto en la calidad y cantidad del mismo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57"/>
        <w:gridCol w:w="720"/>
        <w:gridCol w:w="720"/>
        <w:gridCol w:w="719"/>
        <w:gridCol w:w="720"/>
        <w:gridCol w:w="719"/>
        <w:gridCol w:w="1265"/>
        <w:gridCol w:w="659"/>
        <w:gridCol w:w="659"/>
        <w:gridCol w:w="659"/>
        <w:gridCol w:w="659"/>
        <w:gridCol w:w="659"/>
        <w:gridCol w:w="3905"/>
      </w:tblGrid>
      <w:tr w:rsidR="00B77256" w:rsidRPr="00796593" w14:paraId="21D7F599" w14:textId="77777777" w:rsidTr="001F71E4">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57"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1F71E4" w:rsidRPr="00796593" w14:paraId="7335A2BF" w14:textId="77777777" w:rsidTr="001F71E4">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72533F69"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57" w:type="dxa"/>
            <w:tcBorders>
              <w:top w:val="single" w:sz="4" w:space="0" w:color="auto"/>
              <w:left w:val="nil"/>
              <w:bottom w:val="single" w:sz="4" w:space="0" w:color="auto"/>
              <w:right w:val="single" w:sz="4" w:space="0" w:color="auto"/>
            </w:tcBorders>
            <w:shd w:val="clear" w:color="auto" w:fill="auto"/>
            <w:vAlign w:val="center"/>
          </w:tcPr>
          <w:p w14:paraId="5CD3B783" w14:textId="6897C6C1"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Transporte </w:t>
            </w:r>
          </w:p>
          <w:p w14:paraId="709DD55B"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w:t>
            </w:r>
          </w:p>
          <w:p w14:paraId="5D93CC2C"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737FEA05" w14:textId="1437723F" w:rsidR="001F71E4" w:rsidRPr="00796593" w:rsidRDefault="001F71E4" w:rsidP="001F71E4">
            <w:pPr>
              <w:jc w:val="left"/>
              <w:rPr>
                <w:rFonts w:ascii="Times New Roman" w:hAnsi="Times New Roman"/>
                <w:color w:val="000000"/>
                <w:sz w:val="18"/>
                <w:szCs w:val="18"/>
                <w:lang w:eastAsia="es-CO"/>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246172ED" w:rsidR="001F71E4" w:rsidRPr="00242B78" w:rsidRDefault="001F71E4" w:rsidP="001F71E4">
            <w:pPr>
              <w:rPr>
                <w:rFonts w:ascii="Times New Roman" w:hAnsi="Times New Roman"/>
                <w:color w:val="000000"/>
                <w:sz w:val="16"/>
                <w:szCs w:val="16"/>
              </w:rPr>
            </w:pPr>
            <w:r>
              <w:rPr>
                <w:rFonts w:cs="Arial"/>
                <w:color w:val="000000"/>
                <w:sz w:val="16"/>
                <w:szCs w:val="16"/>
              </w:rPr>
              <w:t>$523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41758B30" w:rsidR="001F71E4" w:rsidRPr="00A71995" w:rsidRDefault="001F71E4" w:rsidP="001F71E4">
            <w:pPr>
              <w:jc w:val="center"/>
              <w:rPr>
                <w:rFonts w:ascii="Times New Roman" w:hAnsi="Times New Roman"/>
                <w:color w:val="000000"/>
                <w:sz w:val="16"/>
                <w:szCs w:val="16"/>
              </w:rPr>
            </w:pPr>
            <w:r w:rsidRPr="00A71995">
              <w:rPr>
                <w:rFonts w:cs="Arial"/>
                <w:color w:val="000000"/>
                <w:sz w:val="16"/>
                <w:szCs w:val="16"/>
              </w:rPr>
              <w:t>$937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201C1708" w:rsidR="001F71E4" w:rsidRPr="00A71995" w:rsidRDefault="001F71E4" w:rsidP="001F71E4">
            <w:pPr>
              <w:jc w:val="center"/>
              <w:rPr>
                <w:rFonts w:ascii="Times New Roman" w:hAnsi="Times New Roman"/>
                <w:color w:val="000000"/>
                <w:sz w:val="16"/>
                <w:szCs w:val="16"/>
              </w:rPr>
            </w:pPr>
            <w:r w:rsidRPr="00A71995">
              <w:rPr>
                <w:rFonts w:cs="Arial"/>
                <w:color w:val="000000"/>
                <w:sz w:val="16"/>
                <w:szCs w:val="16"/>
              </w:rPr>
              <w:t>$1.967</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1DA543A2" w:rsidR="001F71E4" w:rsidRPr="00A71995" w:rsidRDefault="001F71E4" w:rsidP="001F71E4">
            <w:pPr>
              <w:jc w:val="center"/>
              <w:rPr>
                <w:rFonts w:ascii="Times New Roman" w:hAnsi="Times New Roman"/>
                <w:color w:val="000000"/>
                <w:sz w:val="16"/>
                <w:szCs w:val="16"/>
              </w:rPr>
            </w:pPr>
            <w:r w:rsidRPr="00A71995">
              <w:rPr>
                <w:rFonts w:cs="Arial"/>
                <w:color w:val="000000"/>
                <w:sz w:val="16"/>
                <w:szCs w:val="16"/>
              </w:rPr>
              <w:t>$1.372</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3FCD9C49" w:rsidR="001F71E4" w:rsidRPr="00A71995" w:rsidRDefault="001F71E4" w:rsidP="001F71E4">
            <w:pPr>
              <w:jc w:val="center"/>
              <w:rPr>
                <w:rFonts w:ascii="Times New Roman" w:hAnsi="Times New Roman"/>
                <w:color w:val="000000"/>
                <w:sz w:val="16"/>
                <w:szCs w:val="16"/>
              </w:rPr>
            </w:pPr>
            <w:r w:rsidRPr="00A71995">
              <w:rPr>
                <w:rFonts w:cs="Arial"/>
                <w:color w:val="000000"/>
                <w:sz w:val="16"/>
                <w:szCs w:val="16"/>
              </w:rPr>
              <w:t>$719</w:t>
            </w:r>
          </w:p>
        </w:tc>
        <w:tc>
          <w:tcPr>
            <w:tcW w:w="1265" w:type="dxa"/>
            <w:tcBorders>
              <w:top w:val="single" w:sz="8" w:space="0" w:color="auto"/>
              <w:left w:val="nil"/>
              <w:bottom w:val="single" w:sz="8" w:space="0" w:color="auto"/>
              <w:right w:val="single" w:sz="8" w:space="0" w:color="auto"/>
            </w:tcBorders>
            <w:shd w:val="clear" w:color="auto" w:fill="auto"/>
            <w:noWrap/>
            <w:vAlign w:val="center"/>
          </w:tcPr>
          <w:p w14:paraId="6A6A7174" w14:textId="34FFB119" w:rsidR="001F71E4" w:rsidRPr="00A71995" w:rsidRDefault="001F71E4" w:rsidP="001F71E4">
            <w:pPr>
              <w:rPr>
                <w:rFonts w:cs="Arial"/>
                <w:color w:val="000000"/>
                <w:sz w:val="16"/>
                <w:szCs w:val="16"/>
              </w:rPr>
            </w:pPr>
          </w:p>
          <w:p w14:paraId="20BC4F29" w14:textId="5E450545" w:rsidR="001F71E4" w:rsidRPr="00A71995" w:rsidRDefault="001F71E4" w:rsidP="001F71E4">
            <w:pPr>
              <w:jc w:val="center"/>
              <w:rPr>
                <w:rFonts w:ascii="Times New Roman" w:hAnsi="Times New Roman"/>
                <w:color w:val="000000"/>
                <w:sz w:val="16"/>
                <w:szCs w:val="16"/>
              </w:rPr>
            </w:pPr>
            <w:r w:rsidRPr="00A71995">
              <w:rPr>
                <w:rFonts w:cs="Arial"/>
                <w:color w:val="000000"/>
                <w:sz w:val="16"/>
                <w:szCs w:val="16"/>
              </w:rPr>
              <w:t>$5.518</w:t>
            </w:r>
          </w:p>
        </w:tc>
      </w:tr>
      <w:tr w:rsidR="001F71E4" w:rsidRPr="00796593" w14:paraId="7A50F850" w14:textId="77777777" w:rsidTr="001F71E4">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1F71E4" w:rsidRPr="00796593" w:rsidRDefault="001F71E4" w:rsidP="001F71E4">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1F71E4" w:rsidRPr="00796593" w:rsidRDefault="001F71E4" w:rsidP="001F71E4">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1F71E4" w:rsidRPr="00796593" w:rsidRDefault="001F71E4" w:rsidP="001F71E4">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1F71E4" w:rsidRPr="00796593" w:rsidRDefault="001F71E4" w:rsidP="001F71E4">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1F71E4" w:rsidRPr="00796593" w:rsidRDefault="001F71E4" w:rsidP="001F71E4">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57" w:type="dxa"/>
            <w:tcBorders>
              <w:top w:val="nil"/>
              <w:left w:val="nil"/>
              <w:bottom w:val="single" w:sz="4" w:space="0" w:color="auto"/>
              <w:right w:val="single" w:sz="4" w:space="0" w:color="auto"/>
            </w:tcBorders>
            <w:shd w:val="clear" w:color="auto" w:fill="auto"/>
            <w:vAlign w:val="center"/>
          </w:tcPr>
          <w:p w14:paraId="3C367BDA"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Mano de Obra</w:t>
            </w:r>
          </w:p>
          <w:p w14:paraId="35C6E2CF"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0DB654F6" w14:textId="75585185" w:rsidR="001F71E4" w:rsidRPr="00796593" w:rsidRDefault="001F71E4" w:rsidP="001F71E4">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26E608B5" w14:textId="3446106A" w:rsidR="001F71E4" w:rsidRPr="00242B78" w:rsidRDefault="001F71E4" w:rsidP="001F71E4">
            <w:pPr>
              <w:jc w:val="center"/>
              <w:rPr>
                <w:rFonts w:ascii="Times New Roman" w:hAnsi="Times New Roman"/>
                <w:color w:val="000000"/>
                <w:sz w:val="22"/>
                <w:szCs w:val="22"/>
                <w:lang w:eastAsia="es-CO"/>
              </w:rPr>
            </w:pPr>
            <w:r>
              <w:rPr>
                <w:rFonts w:cs="Arial"/>
                <w:color w:val="000000"/>
                <w:sz w:val="16"/>
                <w:szCs w:val="16"/>
              </w:rPr>
              <w:t>$926</w:t>
            </w:r>
          </w:p>
        </w:tc>
        <w:tc>
          <w:tcPr>
            <w:tcW w:w="720" w:type="dxa"/>
            <w:tcBorders>
              <w:top w:val="nil"/>
              <w:left w:val="nil"/>
              <w:bottom w:val="single" w:sz="8" w:space="0" w:color="auto"/>
              <w:right w:val="single" w:sz="8" w:space="0" w:color="auto"/>
            </w:tcBorders>
            <w:shd w:val="clear" w:color="auto" w:fill="auto"/>
            <w:noWrap/>
            <w:vAlign w:val="center"/>
          </w:tcPr>
          <w:p w14:paraId="61E8C917" w14:textId="4CD0B8A1"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$1.927</w:t>
            </w:r>
          </w:p>
        </w:tc>
        <w:tc>
          <w:tcPr>
            <w:tcW w:w="719" w:type="dxa"/>
            <w:tcBorders>
              <w:top w:val="nil"/>
              <w:left w:val="nil"/>
              <w:bottom w:val="single" w:sz="8" w:space="0" w:color="auto"/>
              <w:right w:val="single" w:sz="8" w:space="0" w:color="auto"/>
            </w:tcBorders>
            <w:shd w:val="clear" w:color="auto" w:fill="auto"/>
            <w:noWrap/>
            <w:vAlign w:val="center"/>
          </w:tcPr>
          <w:p w14:paraId="3A77602E" w14:textId="5A5B820C"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$3.4</w:t>
            </w:r>
            <w:r w:rsidR="003A7162" w:rsidRPr="00A71995">
              <w:rPr>
                <w:rFonts w:cs="Arial"/>
                <w:color w:val="000000"/>
                <w:sz w:val="16"/>
                <w:szCs w:val="16"/>
              </w:rPr>
              <w:t>5</w:t>
            </w:r>
            <w:r w:rsidRPr="00A71995">
              <w:rPr>
                <w:rFonts w:cs="Arial"/>
                <w:color w:val="000000"/>
                <w:sz w:val="16"/>
                <w:szCs w:val="16"/>
              </w:rPr>
              <w:t>9</w:t>
            </w:r>
          </w:p>
        </w:tc>
        <w:tc>
          <w:tcPr>
            <w:tcW w:w="720" w:type="dxa"/>
            <w:tcBorders>
              <w:top w:val="nil"/>
              <w:left w:val="nil"/>
              <w:bottom w:val="single" w:sz="8" w:space="0" w:color="auto"/>
              <w:right w:val="single" w:sz="8" w:space="0" w:color="auto"/>
            </w:tcBorders>
            <w:shd w:val="clear" w:color="auto" w:fill="auto"/>
            <w:noWrap/>
            <w:vAlign w:val="center"/>
          </w:tcPr>
          <w:p w14:paraId="10B1A2F9" w14:textId="30E324E6"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$2.316</w:t>
            </w:r>
          </w:p>
        </w:tc>
        <w:tc>
          <w:tcPr>
            <w:tcW w:w="719" w:type="dxa"/>
            <w:tcBorders>
              <w:top w:val="nil"/>
              <w:left w:val="nil"/>
              <w:bottom w:val="single" w:sz="8" w:space="0" w:color="auto"/>
              <w:right w:val="single" w:sz="8" w:space="0" w:color="auto"/>
            </w:tcBorders>
            <w:shd w:val="clear" w:color="auto" w:fill="auto"/>
            <w:noWrap/>
            <w:vAlign w:val="center"/>
          </w:tcPr>
          <w:p w14:paraId="09C5F145" w14:textId="6E60A657"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$1.215</w:t>
            </w:r>
          </w:p>
        </w:tc>
        <w:tc>
          <w:tcPr>
            <w:tcW w:w="1265" w:type="dxa"/>
            <w:tcBorders>
              <w:top w:val="nil"/>
              <w:left w:val="nil"/>
              <w:bottom w:val="single" w:sz="8" w:space="0" w:color="auto"/>
              <w:right w:val="single" w:sz="8" w:space="0" w:color="auto"/>
            </w:tcBorders>
            <w:shd w:val="clear" w:color="auto" w:fill="auto"/>
            <w:noWrap/>
            <w:vAlign w:val="center"/>
          </w:tcPr>
          <w:p w14:paraId="09C58A22" w14:textId="1DBAEC3A" w:rsidR="001F71E4" w:rsidRPr="00A71995" w:rsidRDefault="001F71E4" w:rsidP="001F71E4">
            <w:pPr>
              <w:jc w:val="center"/>
              <w:rPr>
                <w:rFonts w:ascii="Times New Roman" w:hAnsi="Times New Roman"/>
                <w:color w:val="000000"/>
                <w:sz w:val="18"/>
                <w:szCs w:val="18"/>
                <w:lang w:eastAsia="es-CO"/>
              </w:rPr>
            </w:pPr>
            <w:r w:rsidRPr="00A71995">
              <w:rPr>
                <w:rFonts w:cs="Arial"/>
                <w:color w:val="000000"/>
                <w:sz w:val="16"/>
                <w:szCs w:val="16"/>
              </w:rPr>
              <w:t>$9.8</w:t>
            </w:r>
            <w:r w:rsidR="003A7162" w:rsidRPr="00A71995">
              <w:rPr>
                <w:rFonts w:cs="Arial"/>
                <w:color w:val="000000"/>
                <w:sz w:val="16"/>
                <w:szCs w:val="16"/>
              </w:rPr>
              <w:t>4</w:t>
            </w:r>
            <w:r w:rsidRPr="00A71995">
              <w:rPr>
                <w:rFonts w:cs="Arial"/>
                <w:color w:val="000000"/>
                <w:sz w:val="16"/>
                <w:szCs w:val="16"/>
              </w:rPr>
              <w:t>3</w:t>
            </w:r>
          </w:p>
        </w:tc>
      </w:tr>
      <w:tr w:rsidR="001F71E4" w:rsidRPr="00796593" w14:paraId="1636C240" w14:textId="77777777" w:rsidTr="001F71E4">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1F71E4" w:rsidRPr="00796593" w:rsidRDefault="001F71E4" w:rsidP="001F71E4">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1F71E4" w:rsidRPr="00796593" w:rsidRDefault="001F71E4" w:rsidP="001F71E4">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1F71E4" w:rsidRPr="00796593" w:rsidRDefault="001F71E4" w:rsidP="001F71E4">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1F71E4" w:rsidRPr="00796593" w:rsidRDefault="001F71E4" w:rsidP="001F71E4">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1F71E4" w:rsidRPr="00796593" w:rsidRDefault="001F71E4" w:rsidP="001F71E4">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57" w:type="dxa"/>
            <w:tcBorders>
              <w:top w:val="nil"/>
              <w:left w:val="nil"/>
              <w:bottom w:val="single" w:sz="4" w:space="0" w:color="auto"/>
              <w:right w:val="single" w:sz="4" w:space="0" w:color="auto"/>
            </w:tcBorders>
            <w:shd w:val="clear" w:color="auto" w:fill="auto"/>
            <w:vAlign w:val="center"/>
          </w:tcPr>
          <w:p w14:paraId="1ADA3C63"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5D3AD15B" w14:textId="24794FD0" w:rsidR="001F71E4" w:rsidRPr="00796593" w:rsidRDefault="001F71E4" w:rsidP="001F71E4">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347E7A75" w14:textId="38F0A6D9" w:rsidR="001F71E4" w:rsidRPr="003B3F91" w:rsidRDefault="001F71E4" w:rsidP="001F71E4">
            <w:pPr>
              <w:jc w:val="center"/>
              <w:rPr>
                <w:rFonts w:ascii="Times New Roman" w:hAnsi="Times New Roman"/>
                <w:color w:val="000000"/>
                <w:sz w:val="22"/>
                <w:szCs w:val="22"/>
                <w:lang w:eastAsia="es-CO"/>
              </w:rPr>
            </w:pPr>
            <w:r w:rsidRPr="003B3F91">
              <w:rPr>
                <w:rFonts w:cs="Arial"/>
                <w:color w:val="000000"/>
                <w:sz w:val="16"/>
                <w:szCs w:val="16"/>
              </w:rPr>
              <w:t>$427</w:t>
            </w:r>
          </w:p>
        </w:tc>
        <w:tc>
          <w:tcPr>
            <w:tcW w:w="720" w:type="dxa"/>
            <w:tcBorders>
              <w:top w:val="nil"/>
              <w:left w:val="nil"/>
              <w:bottom w:val="single" w:sz="8" w:space="0" w:color="auto"/>
              <w:right w:val="single" w:sz="8" w:space="0" w:color="auto"/>
            </w:tcBorders>
            <w:shd w:val="clear" w:color="auto" w:fill="auto"/>
            <w:noWrap/>
            <w:vAlign w:val="center"/>
          </w:tcPr>
          <w:p w14:paraId="732CB1A5" w14:textId="241A952A" w:rsidR="001F71E4" w:rsidRPr="00A71995" w:rsidRDefault="001F71E4" w:rsidP="001F71E4">
            <w:pPr>
              <w:rPr>
                <w:rFonts w:ascii="Times New Roman" w:hAnsi="Times New Roman"/>
                <w:color w:val="000000"/>
                <w:sz w:val="22"/>
                <w:szCs w:val="22"/>
                <w:lang w:eastAsia="es-CO"/>
              </w:rPr>
            </w:pPr>
            <w:r w:rsidRPr="00A71995">
              <w:rPr>
                <w:rFonts w:cs="Arial"/>
                <w:color w:val="000000"/>
                <w:sz w:val="16"/>
                <w:szCs w:val="16"/>
              </w:rPr>
              <w:t>$1.650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1ADE84F3"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$1.230</w:t>
            </w:r>
          </w:p>
        </w:tc>
        <w:tc>
          <w:tcPr>
            <w:tcW w:w="720" w:type="dxa"/>
            <w:tcBorders>
              <w:top w:val="nil"/>
              <w:left w:val="nil"/>
              <w:bottom w:val="single" w:sz="8" w:space="0" w:color="auto"/>
              <w:right w:val="single" w:sz="8" w:space="0" w:color="auto"/>
            </w:tcBorders>
            <w:shd w:val="clear" w:color="auto" w:fill="auto"/>
            <w:noWrap/>
            <w:vAlign w:val="center"/>
          </w:tcPr>
          <w:p w14:paraId="08D43A0F" w14:textId="26F0F751"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$1.000</w:t>
            </w:r>
          </w:p>
        </w:tc>
        <w:tc>
          <w:tcPr>
            <w:tcW w:w="719" w:type="dxa"/>
            <w:tcBorders>
              <w:top w:val="nil"/>
              <w:left w:val="nil"/>
              <w:bottom w:val="single" w:sz="8" w:space="0" w:color="auto"/>
              <w:right w:val="single" w:sz="8" w:space="0" w:color="auto"/>
            </w:tcBorders>
            <w:shd w:val="clear" w:color="auto" w:fill="auto"/>
            <w:noWrap/>
            <w:vAlign w:val="center"/>
          </w:tcPr>
          <w:p w14:paraId="50C3F9C3" w14:textId="66DF0D12"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6D83D538" w:rsidR="001F71E4" w:rsidRPr="00A71995" w:rsidRDefault="001F71E4" w:rsidP="001F71E4">
            <w:pPr>
              <w:jc w:val="center"/>
              <w:rPr>
                <w:rFonts w:ascii="Times New Roman" w:hAnsi="Times New Roman"/>
                <w:color w:val="000000"/>
                <w:sz w:val="18"/>
                <w:szCs w:val="18"/>
                <w:lang w:eastAsia="es-CO"/>
              </w:rPr>
            </w:pPr>
            <w:r w:rsidRPr="00A71995">
              <w:rPr>
                <w:rFonts w:cs="Arial"/>
                <w:color w:val="000000"/>
                <w:sz w:val="16"/>
                <w:szCs w:val="16"/>
              </w:rPr>
              <w:t>$4.807</w:t>
            </w:r>
          </w:p>
        </w:tc>
      </w:tr>
      <w:tr w:rsidR="001F71E4" w:rsidRPr="00796593" w14:paraId="221686A3" w14:textId="77777777" w:rsidTr="001F71E4">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1F71E4" w:rsidRPr="00796593" w:rsidRDefault="001F71E4" w:rsidP="001F71E4">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1709B645"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1F71E4" w:rsidRPr="00796593" w:rsidRDefault="001F71E4" w:rsidP="001F71E4">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57" w:type="dxa"/>
            <w:tcBorders>
              <w:top w:val="single" w:sz="4" w:space="0" w:color="auto"/>
              <w:left w:val="nil"/>
              <w:bottom w:val="single" w:sz="4" w:space="0" w:color="auto"/>
              <w:right w:val="single" w:sz="4" w:space="0" w:color="auto"/>
            </w:tcBorders>
            <w:shd w:val="clear" w:color="auto" w:fill="auto"/>
            <w:vAlign w:val="center"/>
          </w:tcPr>
          <w:p w14:paraId="785EDEAE"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Disminución de pasivos</w:t>
            </w:r>
          </w:p>
          <w:p w14:paraId="3F3E5DA0"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Mano de obra calificada</w:t>
            </w:r>
          </w:p>
          <w:p w14:paraId="7966455F"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Materiales</w:t>
            </w:r>
          </w:p>
          <w:p w14:paraId="284C4F32"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Servicios prestados</w:t>
            </w:r>
          </w:p>
          <w:p w14:paraId="45F209CF" w14:textId="77777777" w:rsidR="001F71E4" w:rsidRDefault="001F71E4" w:rsidP="001F71E4">
            <w:pPr>
              <w:jc w:val="left"/>
              <w:rPr>
                <w:rFonts w:ascii="Times New Roman" w:hAnsi="Times New Roman"/>
                <w:color w:val="000000"/>
                <w:sz w:val="18"/>
                <w:szCs w:val="18"/>
                <w:lang w:eastAsia="es-CO"/>
              </w:rPr>
            </w:pPr>
            <w:r>
              <w:rPr>
                <w:rFonts w:ascii="Times New Roman" w:hAnsi="Times New Roman"/>
                <w:color w:val="000000"/>
                <w:sz w:val="18"/>
                <w:szCs w:val="18"/>
                <w:lang w:eastAsia="es-CO"/>
              </w:rPr>
              <w:t>Transporte</w:t>
            </w:r>
          </w:p>
          <w:p w14:paraId="1DAD3343" w14:textId="5CF7B567" w:rsidR="001F71E4" w:rsidRPr="00796593" w:rsidRDefault="001F71E4" w:rsidP="001F71E4">
            <w:pPr>
              <w:jc w:val="left"/>
              <w:rPr>
                <w:rFonts w:ascii="Times New Roman" w:hAnsi="Times New Roman"/>
                <w:color w:val="000000"/>
                <w:sz w:val="18"/>
                <w:szCs w:val="18"/>
                <w:lang w:eastAsia="es-CO"/>
              </w:rPr>
            </w:pPr>
          </w:p>
        </w:tc>
        <w:tc>
          <w:tcPr>
            <w:tcW w:w="720" w:type="dxa"/>
            <w:tcBorders>
              <w:top w:val="nil"/>
              <w:left w:val="single" w:sz="8" w:space="0" w:color="auto"/>
              <w:bottom w:val="single" w:sz="8" w:space="0" w:color="auto"/>
              <w:right w:val="single" w:sz="8" w:space="0" w:color="auto"/>
            </w:tcBorders>
            <w:shd w:val="clear" w:color="auto" w:fill="auto"/>
            <w:noWrap/>
            <w:vAlign w:val="center"/>
          </w:tcPr>
          <w:p w14:paraId="18945EF8" w14:textId="50B143D6" w:rsidR="001F71E4" w:rsidRPr="003B3F91" w:rsidRDefault="001F71E4" w:rsidP="001F71E4">
            <w:pPr>
              <w:jc w:val="center"/>
              <w:rPr>
                <w:rFonts w:ascii="Times New Roman" w:hAnsi="Times New Roman"/>
                <w:color w:val="000000"/>
                <w:sz w:val="22"/>
                <w:szCs w:val="22"/>
                <w:lang w:eastAsia="es-CO"/>
              </w:rPr>
            </w:pPr>
            <w:r w:rsidRPr="003B3F91">
              <w:rPr>
                <w:rFonts w:cs="Arial"/>
                <w:color w:val="000000"/>
                <w:sz w:val="16"/>
                <w:szCs w:val="16"/>
              </w:rPr>
              <w:t>$1.348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6949A272" w:rsidR="001F71E4" w:rsidRPr="00A71995" w:rsidRDefault="001F71E4" w:rsidP="001F71E4">
            <w:pPr>
              <w:rPr>
                <w:rFonts w:ascii="Times New Roman" w:hAnsi="Times New Roman"/>
                <w:color w:val="000000"/>
                <w:sz w:val="22"/>
                <w:szCs w:val="22"/>
                <w:lang w:eastAsia="es-CO"/>
              </w:rPr>
            </w:pPr>
            <w:r w:rsidRPr="00A71995">
              <w:rPr>
                <w:rFonts w:cs="Arial"/>
                <w:color w:val="000000"/>
                <w:sz w:val="16"/>
                <w:szCs w:val="16"/>
              </w:rPr>
              <w:t>$2.185</w:t>
            </w:r>
          </w:p>
        </w:tc>
        <w:tc>
          <w:tcPr>
            <w:tcW w:w="719" w:type="dxa"/>
            <w:tcBorders>
              <w:top w:val="nil"/>
              <w:left w:val="nil"/>
              <w:bottom w:val="single" w:sz="8" w:space="0" w:color="auto"/>
              <w:right w:val="single" w:sz="8" w:space="0" w:color="auto"/>
            </w:tcBorders>
            <w:shd w:val="clear" w:color="auto" w:fill="auto"/>
            <w:noWrap/>
            <w:vAlign w:val="center"/>
          </w:tcPr>
          <w:p w14:paraId="5BFA3DD0" w14:textId="0CCF54BD"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$3.6</w:t>
            </w:r>
            <w:r w:rsidR="003A7162" w:rsidRPr="00A71995">
              <w:rPr>
                <w:rFonts w:cs="Arial"/>
                <w:color w:val="000000"/>
                <w:sz w:val="16"/>
                <w:szCs w:val="16"/>
              </w:rPr>
              <w:t>3</w:t>
            </w:r>
            <w:r w:rsidRPr="00A71995">
              <w:rPr>
                <w:rFonts w:cs="Arial"/>
                <w:color w:val="000000"/>
                <w:sz w:val="16"/>
                <w:szCs w:val="16"/>
              </w:rPr>
              <w:t>9</w:t>
            </w:r>
          </w:p>
        </w:tc>
        <w:tc>
          <w:tcPr>
            <w:tcW w:w="720" w:type="dxa"/>
            <w:tcBorders>
              <w:top w:val="nil"/>
              <w:left w:val="nil"/>
              <w:bottom w:val="single" w:sz="8" w:space="0" w:color="auto"/>
              <w:right w:val="single" w:sz="8" w:space="0" w:color="auto"/>
            </w:tcBorders>
            <w:shd w:val="clear" w:color="auto" w:fill="auto"/>
            <w:noWrap/>
            <w:vAlign w:val="center"/>
          </w:tcPr>
          <w:p w14:paraId="2A223273" w14:textId="416D52C7"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$3.995</w:t>
            </w:r>
          </w:p>
        </w:tc>
        <w:tc>
          <w:tcPr>
            <w:tcW w:w="719" w:type="dxa"/>
            <w:tcBorders>
              <w:top w:val="nil"/>
              <w:left w:val="nil"/>
              <w:bottom w:val="single" w:sz="8" w:space="0" w:color="auto"/>
              <w:right w:val="single" w:sz="8" w:space="0" w:color="auto"/>
            </w:tcBorders>
            <w:shd w:val="clear" w:color="auto" w:fill="auto"/>
            <w:noWrap/>
            <w:vAlign w:val="center"/>
          </w:tcPr>
          <w:p w14:paraId="7CF6301A" w14:textId="135132D1"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$1.871</w:t>
            </w:r>
          </w:p>
        </w:tc>
        <w:tc>
          <w:tcPr>
            <w:tcW w:w="1265" w:type="dxa"/>
            <w:tcBorders>
              <w:top w:val="nil"/>
              <w:left w:val="nil"/>
              <w:bottom w:val="single" w:sz="8" w:space="0" w:color="auto"/>
              <w:right w:val="single" w:sz="8" w:space="0" w:color="auto"/>
            </w:tcBorders>
            <w:shd w:val="clear" w:color="auto" w:fill="auto"/>
            <w:noWrap/>
            <w:vAlign w:val="center"/>
          </w:tcPr>
          <w:p w14:paraId="0BA05CD8" w14:textId="5CF1E3A4" w:rsidR="001F71E4" w:rsidRPr="00A71995" w:rsidRDefault="001F71E4" w:rsidP="001F71E4">
            <w:pPr>
              <w:jc w:val="center"/>
              <w:rPr>
                <w:rFonts w:ascii="Times New Roman" w:hAnsi="Times New Roman"/>
                <w:color w:val="000000"/>
                <w:sz w:val="18"/>
                <w:szCs w:val="18"/>
                <w:lang w:eastAsia="es-CO"/>
              </w:rPr>
            </w:pPr>
            <w:r w:rsidRPr="00A71995">
              <w:rPr>
                <w:rFonts w:cs="Arial"/>
                <w:color w:val="000000"/>
                <w:sz w:val="16"/>
                <w:szCs w:val="16"/>
              </w:rPr>
              <w:t>$13.0</w:t>
            </w:r>
            <w:r w:rsidR="003A7162" w:rsidRPr="00A71995">
              <w:rPr>
                <w:rFonts w:cs="Arial"/>
                <w:color w:val="000000"/>
                <w:sz w:val="16"/>
                <w:szCs w:val="16"/>
              </w:rPr>
              <w:t>3</w:t>
            </w:r>
            <w:r w:rsidRPr="00A71995">
              <w:rPr>
                <w:rFonts w:cs="Arial"/>
                <w:color w:val="000000"/>
                <w:sz w:val="16"/>
                <w:szCs w:val="16"/>
              </w:rPr>
              <w:t>8</w:t>
            </w:r>
          </w:p>
        </w:tc>
      </w:tr>
      <w:tr w:rsidR="001F71E4" w:rsidRPr="00A71995" w14:paraId="020FC214" w14:textId="77777777" w:rsidTr="001F71E4">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1F71E4" w:rsidRPr="00796593" w:rsidRDefault="001F71E4" w:rsidP="001F71E4">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1F71E4" w:rsidRPr="00796593" w:rsidRDefault="001F71E4" w:rsidP="001F71E4">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1F71E4" w:rsidRPr="00796593" w:rsidRDefault="001F71E4" w:rsidP="001F71E4">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1F71E4" w:rsidRPr="00796593" w:rsidRDefault="001F71E4" w:rsidP="001F71E4">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1F71E4" w:rsidRPr="00796593" w:rsidRDefault="001F71E4" w:rsidP="001F71E4">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1F71E4" w:rsidRPr="00A71995" w:rsidRDefault="001F71E4" w:rsidP="001F71E4">
            <w:pPr>
              <w:jc w:val="left"/>
              <w:rPr>
                <w:rFonts w:ascii="Times New Roman" w:hAnsi="Times New Roman"/>
                <w:color w:val="000000"/>
                <w:sz w:val="18"/>
                <w:szCs w:val="18"/>
                <w:lang w:eastAsia="es-CO"/>
              </w:rPr>
            </w:pPr>
            <w:r w:rsidRPr="00A71995">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57" w:type="dxa"/>
            <w:tcBorders>
              <w:top w:val="single" w:sz="4" w:space="0" w:color="auto"/>
              <w:left w:val="nil"/>
              <w:bottom w:val="single" w:sz="4" w:space="0" w:color="auto"/>
              <w:right w:val="single" w:sz="4" w:space="0" w:color="auto"/>
            </w:tcBorders>
            <w:shd w:val="clear" w:color="auto" w:fill="auto"/>
            <w:vAlign w:val="center"/>
          </w:tcPr>
          <w:p w14:paraId="045C1E90" w14:textId="77777777" w:rsidR="001F71E4" w:rsidRPr="00A71995" w:rsidRDefault="001F71E4" w:rsidP="001F71E4">
            <w:pPr>
              <w:jc w:val="left"/>
              <w:rPr>
                <w:rFonts w:ascii="Times New Roman" w:hAnsi="Times New Roman"/>
                <w:color w:val="000000"/>
                <w:sz w:val="18"/>
                <w:szCs w:val="18"/>
                <w:lang w:eastAsia="es-CO"/>
              </w:rPr>
            </w:pPr>
            <w:r w:rsidRPr="00A71995">
              <w:rPr>
                <w:rFonts w:ascii="Times New Roman" w:hAnsi="Times New Roman"/>
                <w:color w:val="000000"/>
                <w:sz w:val="18"/>
                <w:szCs w:val="18"/>
                <w:lang w:eastAsia="es-CO"/>
              </w:rPr>
              <w:t>Mano de obra calificada</w:t>
            </w:r>
          </w:p>
          <w:p w14:paraId="54C08B56" w14:textId="25F71E44" w:rsidR="001F71E4" w:rsidRPr="00A71995" w:rsidRDefault="001F71E4" w:rsidP="001F71E4">
            <w:pPr>
              <w:jc w:val="left"/>
              <w:rPr>
                <w:rFonts w:ascii="Times New Roman" w:hAnsi="Times New Roman"/>
                <w:color w:val="000000"/>
                <w:sz w:val="18"/>
                <w:szCs w:val="18"/>
                <w:lang w:eastAsia="es-CO"/>
              </w:rPr>
            </w:pPr>
          </w:p>
        </w:tc>
        <w:tc>
          <w:tcPr>
            <w:tcW w:w="720" w:type="dxa"/>
            <w:tcBorders>
              <w:top w:val="nil"/>
              <w:left w:val="single" w:sz="8" w:space="0" w:color="auto"/>
              <w:bottom w:val="single" w:sz="4" w:space="0" w:color="auto"/>
              <w:right w:val="single" w:sz="8" w:space="0" w:color="auto"/>
            </w:tcBorders>
            <w:shd w:val="clear" w:color="000000" w:fill="FFFFFF"/>
            <w:noWrap/>
            <w:vAlign w:val="center"/>
          </w:tcPr>
          <w:p w14:paraId="79AE4A2A" w14:textId="5B1C0FEE"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$87</w:t>
            </w:r>
          </w:p>
        </w:tc>
        <w:tc>
          <w:tcPr>
            <w:tcW w:w="720" w:type="dxa"/>
            <w:tcBorders>
              <w:top w:val="nil"/>
              <w:left w:val="nil"/>
              <w:bottom w:val="single" w:sz="8" w:space="0" w:color="auto"/>
              <w:right w:val="single" w:sz="8" w:space="0" w:color="auto"/>
            </w:tcBorders>
            <w:shd w:val="clear" w:color="auto" w:fill="auto"/>
            <w:noWrap/>
            <w:vAlign w:val="center"/>
          </w:tcPr>
          <w:p w14:paraId="2E602AFD" w14:textId="4F83AA20"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$200</w:t>
            </w:r>
          </w:p>
        </w:tc>
        <w:tc>
          <w:tcPr>
            <w:tcW w:w="719" w:type="dxa"/>
            <w:tcBorders>
              <w:top w:val="nil"/>
              <w:left w:val="nil"/>
              <w:bottom w:val="single" w:sz="4" w:space="0" w:color="auto"/>
              <w:right w:val="single" w:sz="8" w:space="0" w:color="auto"/>
            </w:tcBorders>
            <w:shd w:val="clear" w:color="auto" w:fill="auto"/>
            <w:noWrap/>
            <w:vAlign w:val="center"/>
          </w:tcPr>
          <w:p w14:paraId="3A5DFDF5" w14:textId="396ED3AE"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$310</w:t>
            </w:r>
          </w:p>
        </w:tc>
        <w:tc>
          <w:tcPr>
            <w:tcW w:w="720" w:type="dxa"/>
            <w:tcBorders>
              <w:top w:val="nil"/>
              <w:left w:val="nil"/>
              <w:bottom w:val="single" w:sz="4" w:space="0" w:color="auto"/>
              <w:right w:val="single" w:sz="8" w:space="0" w:color="auto"/>
            </w:tcBorders>
            <w:shd w:val="clear" w:color="auto" w:fill="auto"/>
            <w:noWrap/>
            <w:vAlign w:val="center"/>
          </w:tcPr>
          <w:p w14:paraId="42E475DF" w14:textId="1705FE92"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$258</w:t>
            </w:r>
          </w:p>
        </w:tc>
        <w:tc>
          <w:tcPr>
            <w:tcW w:w="719" w:type="dxa"/>
            <w:tcBorders>
              <w:top w:val="nil"/>
              <w:left w:val="nil"/>
              <w:bottom w:val="single" w:sz="4" w:space="0" w:color="auto"/>
              <w:right w:val="single" w:sz="8" w:space="0" w:color="auto"/>
            </w:tcBorders>
            <w:shd w:val="clear" w:color="auto" w:fill="auto"/>
            <w:noWrap/>
            <w:vAlign w:val="center"/>
          </w:tcPr>
          <w:p w14:paraId="518ACBFE" w14:textId="19E5D702" w:rsidR="001F71E4" w:rsidRPr="00A71995" w:rsidRDefault="001F71E4" w:rsidP="001F71E4">
            <w:pPr>
              <w:jc w:val="center"/>
              <w:rPr>
                <w:rFonts w:ascii="Times New Roman" w:hAnsi="Times New Roman"/>
                <w:color w:val="000000"/>
                <w:sz w:val="22"/>
                <w:szCs w:val="22"/>
                <w:lang w:eastAsia="es-CO"/>
              </w:rPr>
            </w:pPr>
            <w:r w:rsidRPr="00A71995">
              <w:rPr>
                <w:rFonts w:cs="Arial"/>
                <w:color w:val="000000"/>
                <w:sz w:val="16"/>
                <w:szCs w:val="16"/>
              </w:rPr>
              <w:t>$135</w:t>
            </w:r>
          </w:p>
        </w:tc>
        <w:tc>
          <w:tcPr>
            <w:tcW w:w="1265" w:type="dxa"/>
            <w:tcBorders>
              <w:top w:val="nil"/>
              <w:left w:val="nil"/>
              <w:bottom w:val="single" w:sz="8" w:space="0" w:color="auto"/>
              <w:right w:val="single" w:sz="8" w:space="0" w:color="auto"/>
            </w:tcBorders>
            <w:shd w:val="clear" w:color="auto" w:fill="auto"/>
            <w:noWrap/>
            <w:vAlign w:val="center"/>
          </w:tcPr>
          <w:p w14:paraId="54C0C343" w14:textId="56565601" w:rsidR="001F71E4" w:rsidRPr="00A71995" w:rsidRDefault="001F71E4" w:rsidP="001F71E4">
            <w:pPr>
              <w:jc w:val="center"/>
              <w:rPr>
                <w:rFonts w:ascii="Times New Roman" w:hAnsi="Times New Roman"/>
                <w:color w:val="000000"/>
                <w:sz w:val="18"/>
                <w:szCs w:val="18"/>
                <w:lang w:eastAsia="es-CO"/>
              </w:rPr>
            </w:pPr>
            <w:r w:rsidRPr="00A71995">
              <w:rPr>
                <w:rFonts w:cs="Arial"/>
                <w:color w:val="000000"/>
                <w:sz w:val="16"/>
                <w:szCs w:val="16"/>
              </w:rPr>
              <w:t>$990</w:t>
            </w:r>
          </w:p>
        </w:tc>
      </w:tr>
      <w:tr w:rsidR="001F71E4" w:rsidRPr="00E07DC6" w14:paraId="12B1F12E" w14:textId="0C9B810D" w:rsidTr="001F71E4">
        <w:trPr>
          <w:trHeight w:val="320"/>
        </w:trPr>
        <w:tc>
          <w:tcPr>
            <w:tcW w:w="8505"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1F71E4" w:rsidRPr="00A71995" w:rsidRDefault="001F71E4" w:rsidP="001F71E4">
            <w:pPr>
              <w:jc w:val="center"/>
              <w:rPr>
                <w:rFonts w:ascii="Times New Roman" w:hAnsi="Times New Roman"/>
                <w:color w:val="000000"/>
                <w:sz w:val="18"/>
                <w:szCs w:val="18"/>
                <w:lang w:eastAsia="es-CO"/>
              </w:rPr>
            </w:pPr>
            <w:r w:rsidRPr="00A71995">
              <w:rPr>
                <w:rFonts w:ascii="Times New Roman" w:hAnsi="Times New Roman"/>
                <w:b/>
                <w:bCs/>
                <w:sz w:val="18"/>
                <w:szCs w:val="18"/>
                <w:lang w:eastAsia="es-CO"/>
              </w:rPr>
              <w:t>TOTAL</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EF71262" w14:textId="54AE2A85" w:rsidR="001F71E4" w:rsidRPr="00A71995" w:rsidRDefault="001F71E4" w:rsidP="001F71E4">
            <w:pPr>
              <w:jc w:val="center"/>
              <w:rPr>
                <w:rFonts w:cs="Arial"/>
                <w:color w:val="000000"/>
                <w:sz w:val="16"/>
                <w:szCs w:val="16"/>
              </w:rPr>
            </w:pPr>
            <w:r w:rsidRPr="00A71995">
              <w:rPr>
                <w:rFonts w:cs="Arial"/>
                <w:color w:val="000000"/>
                <w:sz w:val="16"/>
                <w:szCs w:val="16"/>
              </w:rPr>
              <w:t>$3.311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68D1B8B8" w:rsidR="001F71E4" w:rsidRPr="00A71995" w:rsidRDefault="001F71E4" w:rsidP="001F71E4">
            <w:pPr>
              <w:jc w:val="center"/>
              <w:rPr>
                <w:rFonts w:cs="Arial"/>
                <w:color w:val="000000"/>
                <w:sz w:val="16"/>
                <w:szCs w:val="16"/>
              </w:rPr>
            </w:pPr>
            <w:r w:rsidRPr="00A71995">
              <w:rPr>
                <w:rFonts w:cs="Arial"/>
                <w:color w:val="000000"/>
                <w:sz w:val="16"/>
                <w:szCs w:val="16"/>
              </w:rPr>
              <w:t>$6.899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9018D2F" w:rsidR="001F71E4" w:rsidRPr="00A71995" w:rsidRDefault="001F71E4" w:rsidP="001F71E4">
            <w:pPr>
              <w:jc w:val="center"/>
              <w:rPr>
                <w:rFonts w:cs="Arial"/>
                <w:color w:val="000000"/>
                <w:sz w:val="16"/>
                <w:szCs w:val="16"/>
              </w:rPr>
            </w:pPr>
            <w:r w:rsidRPr="00A71995">
              <w:rPr>
                <w:rFonts w:cs="Arial"/>
                <w:color w:val="000000"/>
                <w:sz w:val="16"/>
                <w:szCs w:val="16"/>
              </w:rPr>
              <w:t>$10.605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7F2DD034" w:rsidR="001F71E4" w:rsidRPr="00A71995" w:rsidRDefault="001F71E4" w:rsidP="001F71E4">
            <w:pPr>
              <w:jc w:val="center"/>
              <w:rPr>
                <w:rFonts w:cs="Arial"/>
                <w:color w:val="000000"/>
                <w:sz w:val="16"/>
                <w:szCs w:val="16"/>
              </w:rPr>
            </w:pPr>
            <w:r w:rsidRPr="00A71995">
              <w:rPr>
                <w:rFonts w:cs="Arial"/>
                <w:color w:val="000000"/>
                <w:sz w:val="16"/>
                <w:szCs w:val="16"/>
              </w:rPr>
              <w:t>$8.941</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63D5AA39" w:rsidR="001F71E4" w:rsidRPr="00A71995" w:rsidRDefault="001F71E4" w:rsidP="001F71E4">
            <w:pPr>
              <w:jc w:val="center"/>
              <w:rPr>
                <w:rFonts w:cs="Arial"/>
                <w:color w:val="000000"/>
                <w:sz w:val="16"/>
                <w:szCs w:val="16"/>
              </w:rPr>
            </w:pPr>
            <w:r w:rsidRPr="00A71995">
              <w:rPr>
                <w:rFonts w:cs="Arial"/>
                <w:color w:val="000000"/>
                <w:sz w:val="16"/>
                <w:szCs w:val="16"/>
              </w:rPr>
              <w:t>$4.440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254F4" w14:textId="50594E3C" w:rsidR="001F71E4" w:rsidRPr="00A71995" w:rsidRDefault="001F71E4" w:rsidP="001F71E4">
            <w:pPr>
              <w:jc w:val="center"/>
              <w:rPr>
                <w:rFonts w:cs="Arial"/>
                <w:color w:val="000000"/>
                <w:sz w:val="16"/>
                <w:szCs w:val="16"/>
              </w:rPr>
            </w:pPr>
            <w:r w:rsidRPr="00A71995">
              <w:rPr>
                <w:rFonts w:cs="Arial"/>
                <w:color w:val="000000"/>
                <w:sz w:val="16"/>
                <w:szCs w:val="16"/>
              </w:rPr>
              <w:t>$34.196</w:t>
            </w:r>
          </w:p>
        </w:tc>
        <w:tc>
          <w:tcPr>
            <w:tcW w:w="0" w:type="auto"/>
          </w:tcPr>
          <w:p w14:paraId="44B275F0" w14:textId="77777777" w:rsidR="001F71E4" w:rsidRPr="00A71995" w:rsidRDefault="001F71E4" w:rsidP="001F71E4"/>
        </w:tc>
        <w:tc>
          <w:tcPr>
            <w:tcW w:w="0" w:type="auto"/>
          </w:tcPr>
          <w:p w14:paraId="0D634418" w14:textId="77777777" w:rsidR="001F71E4" w:rsidRPr="00A71995" w:rsidRDefault="001F71E4" w:rsidP="001F71E4"/>
        </w:tc>
        <w:tc>
          <w:tcPr>
            <w:tcW w:w="0" w:type="auto"/>
          </w:tcPr>
          <w:p w14:paraId="34380045" w14:textId="77777777" w:rsidR="001F71E4" w:rsidRPr="00A71995" w:rsidRDefault="001F71E4" w:rsidP="001F71E4"/>
        </w:tc>
        <w:tc>
          <w:tcPr>
            <w:tcW w:w="0" w:type="auto"/>
          </w:tcPr>
          <w:p w14:paraId="636F2FB4" w14:textId="77777777" w:rsidR="001F71E4" w:rsidRPr="00A71995" w:rsidRDefault="001F71E4" w:rsidP="001F71E4"/>
        </w:tc>
        <w:tc>
          <w:tcPr>
            <w:tcW w:w="0" w:type="auto"/>
          </w:tcPr>
          <w:p w14:paraId="3B860806" w14:textId="77777777" w:rsidR="001F71E4" w:rsidRPr="00A71995" w:rsidRDefault="001F71E4" w:rsidP="001F71E4"/>
        </w:tc>
        <w:tc>
          <w:tcPr>
            <w:tcW w:w="0" w:type="auto"/>
            <w:tcBorders>
              <w:top w:val="nil"/>
              <w:left w:val="nil"/>
              <w:bottom w:val="nil"/>
              <w:right w:val="nil"/>
            </w:tcBorders>
            <w:shd w:val="clear" w:color="auto" w:fill="auto"/>
            <w:vAlign w:val="bottom"/>
          </w:tcPr>
          <w:p w14:paraId="1FEE9CC8" w14:textId="20016CE4" w:rsidR="001F71E4" w:rsidRPr="00E07DC6" w:rsidRDefault="001F71E4" w:rsidP="001F71E4">
            <w:r w:rsidRPr="00A71995">
              <w:rPr>
                <w:rFonts w:ascii="Calibri" w:hAnsi="Calibri" w:cs="Calibri"/>
                <w:color w:val="000000"/>
                <w:sz w:val="22"/>
                <w:szCs w:val="22"/>
              </w:rPr>
              <w:t>$34.496</w:t>
            </w:r>
          </w:p>
        </w:tc>
      </w:tr>
    </w:tbl>
    <w:p w14:paraId="2458B447" w14:textId="47E8A906" w:rsidR="00F10B97" w:rsidRDefault="00F10B97">
      <w:pPr>
        <w:pBdr>
          <w:top w:val="nil"/>
          <w:left w:val="nil"/>
          <w:bottom w:val="nil"/>
          <w:right w:val="nil"/>
          <w:between w:val="nil"/>
        </w:pBdr>
        <w:jc w:val="left"/>
        <w:rPr>
          <w:rFonts w:ascii="Times New Roman" w:hAnsi="Times New Roman"/>
          <w:b/>
          <w:sz w:val="22"/>
          <w:szCs w:val="22"/>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640DFE" w:rsidRPr="007A7004" w14:paraId="0E2703B0" w14:textId="77777777" w:rsidTr="007E676C">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single" w:sz="8" w:space="0" w:color="auto"/>
              <w:left w:val="nil"/>
              <w:bottom w:val="single" w:sz="8" w:space="0" w:color="auto"/>
              <w:right w:val="single" w:sz="8" w:space="0" w:color="auto"/>
            </w:tcBorders>
            <w:shd w:val="clear" w:color="auto" w:fill="auto"/>
            <w:noWrap/>
            <w:vAlign w:val="center"/>
            <w:hideMark/>
          </w:tcPr>
          <w:p w14:paraId="24989F61" w14:textId="61E6B4D9" w:rsidR="00640DFE" w:rsidRPr="00A71995" w:rsidRDefault="00640DFE" w:rsidP="00640DFE">
            <w:pPr>
              <w:jc w:val="center"/>
              <w:rPr>
                <w:rFonts w:ascii="Times New Roman" w:hAnsi="Times New Roman"/>
                <w:color w:val="000000"/>
                <w:sz w:val="18"/>
                <w:szCs w:val="18"/>
                <w:lang w:eastAsia="es-CO"/>
              </w:rPr>
            </w:pPr>
            <w:r w:rsidRPr="00A71995">
              <w:rPr>
                <w:rFonts w:cs="Arial"/>
                <w:color w:val="000000"/>
                <w:sz w:val="16"/>
                <w:szCs w:val="16"/>
              </w:rPr>
              <w:t>$5.518</w:t>
            </w:r>
          </w:p>
        </w:tc>
      </w:tr>
      <w:tr w:rsidR="00640DFE" w:rsidRPr="007A7004" w14:paraId="5DCF692B" w14:textId="77777777" w:rsidTr="007E676C">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640DFE" w:rsidRPr="007A7004" w:rsidRDefault="00640DFE" w:rsidP="00640DFE">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vAlign w:val="center"/>
            <w:hideMark/>
          </w:tcPr>
          <w:p w14:paraId="4417BD8B" w14:textId="508DA237" w:rsidR="00640DFE" w:rsidRPr="00A71995" w:rsidRDefault="00640DFE" w:rsidP="00640DFE">
            <w:pPr>
              <w:jc w:val="center"/>
              <w:rPr>
                <w:rFonts w:ascii="Times New Roman" w:hAnsi="Times New Roman"/>
                <w:color w:val="000000"/>
                <w:sz w:val="18"/>
                <w:szCs w:val="18"/>
                <w:lang w:eastAsia="es-ES_tradnl"/>
              </w:rPr>
            </w:pPr>
            <w:r w:rsidRPr="00A71995">
              <w:rPr>
                <w:rFonts w:cs="Arial"/>
                <w:color w:val="000000"/>
                <w:sz w:val="16"/>
                <w:szCs w:val="16"/>
              </w:rPr>
              <w:t>$9.8</w:t>
            </w:r>
            <w:r w:rsidR="001C6B8B" w:rsidRPr="00A71995">
              <w:rPr>
                <w:rFonts w:cs="Arial"/>
                <w:color w:val="000000"/>
                <w:sz w:val="16"/>
                <w:szCs w:val="16"/>
              </w:rPr>
              <w:t>4</w:t>
            </w:r>
            <w:r w:rsidRPr="00A71995">
              <w:rPr>
                <w:rFonts w:cs="Arial"/>
                <w:color w:val="000000"/>
                <w:sz w:val="16"/>
                <w:szCs w:val="16"/>
              </w:rPr>
              <w:t>3</w:t>
            </w:r>
          </w:p>
        </w:tc>
      </w:tr>
      <w:tr w:rsidR="00640DFE" w:rsidRPr="007A7004" w14:paraId="77F8D372" w14:textId="77777777" w:rsidTr="007E676C">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640DFE" w:rsidRPr="007A7004" w:rsidRDefault="00640DFE" w:rsidP="00640DFE">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vAlign w:val="center"/>
            <w:hideMark/>
          </w:tcPr>
          <w:p w14:paraId="4B6B8C79" w14:textId="3EEF60F6" w:rsidR="00640DFE" w:rsidRPr="00A71995" w:rsidRDefault="00640DFE" w:rsidP="00640DFE">
            <w:pPr>
              <w:jc w:val="center"/>
              <w:rPr>
                <w:rFonts w:ascii="Times New Roman" w:hAnsi="Times New Roman"/>
                <w:color w:val="000000"/>
                <w:sz w:val="18"/>
                <w:szCs w:val="18"/>
                <w:lang w:eastAsia="es-ES_tradnl"/>
              </w:rPr>
            </w:pPr>
            <w:r w:rsidRPr="00A71995">
              <w:rPr>
                <w:rFonts w:cs="Arial"/>
                <w:color w:val="000000"/>
                <w:sz w:val="16"/>
                <w:szCs w:val="16"/>
              </w:rPr>
              <w:t>$4.807</w:t>
            </w:r>
          </w:p>
        </w:tc>
      </w:tr>
      <w:tr w:rsidR="00640DFE" w:rsidRPr="007A7004" w14:paraId="0C7E8B73" w14:textId="77777777" w:rsidTr="007E676C">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640DFE" w:rsidRPr="007A7004" w:rsidRDefault="00640DFE" w:rsidP="00640DFE">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640DFE" w:rsidRPr="007A7004" w:rsidRDefault="00640DFE" w:rsidP="00640DFE">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640DFE" w:rsidRPr="007A7004" w:rsidRDefault="00640DFE" w:rsidP="00640DFE">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640DFE" w:rsidRPr="007A7004" w:rsidRDefault="00640DFE" w:rsidP="00640DFE">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640DFE" w:rsidRPr="007A7004" w:rsidRDefault="00640DFE" w:rsidP="00640DFE">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vAlign w:val="center"/>
            <w:hideMark/>
          </w:tcPr>
          <w:p w14:paraId="0C64A79B" w14:textId="55E434C2" w:rsidR="00640DFE" w:rsidRPr="00A71995" w:rsidRDefault="00640DFE" w:rsidP="00640DFE">
            <w:pPr>
              <w:jc w:val="center"/>
              <w:rPr>
                <w:rFonts w:ascii="Times New Roman" w:hAnsi="Times New Roman"/>
                <w:color w:val="000000"/>
                <w:sz w:val="18"/>
                <w:szCs w:val="18"/>
                <w:lang w:eastAsia="es-ES_tradnl"/>
              </w:rPr>
            </w:pPr>
            <w:r w:rsidRPr="00A71995">
              <w:rPr>
                <w:rFonts w:cs="Arial"/>
                <w:color w:val="000000"/>
                <w:sz w:val="16"/>
                <w:szCs w:val="16"/>
              </w:rPr>
              <w:t>$13.0</w:t>
            </w:r>
            <w:r w:rsidR="001C6B8B" w:rsidRPr="00A71995">
              <w:rPr>
                <w:rFonts w:cs="Arial"/>
                <w:color w:val="000000"/>
                <w:sz w:val="16"/>
                <w:szCs w:val="16"/>
              </w:rPr>
              <w:t>3</w:t>
            </w:r>
            <w:r w:rsidRPr="00A71995">
              <w:rPr>
                <w:rFonts w:cs="Arial"/>
                <w:color w:val="000000"/>
                <w:sz w:val="16"/>
                <w:szCs w:val="16"/>
              </w:rPr>
              <w:t>8</w:t>
            </w:r>
          </w:p>
        </w:tc>
      </w:tr>
      <w:tr w:rsidR="00640DFE" w:rsidRPr="007A7004" w14:paraId="5588579E" w14:textId="77777777" w:rsidTr="007E676C">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640DFE" w:rsidRPr="007A7004" w:rsidRDefault="00640DFE" w:rsidP="00640DFE">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640DFE" w:rsidRPr="007A7004" w:rsidRDefault="00640DFE" w:rsidP="00640DFE">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640DFE" w:rsidRPr="007A7004" w:rsidRDefault="00640DFE" w:rsidP="00640DFE">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640DFE" w:rsidRPr="007A7004" w:rsidRDefault="00640DFE" w:rsidP="00640DFE">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640DFE" w:rsidRPr="00B02CBB" w:rsidRDefault="00640DFE" w:rsidP="00640DFE">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vAlign w:val="center"/>
            <w:hideMark/>
          </w:tcPr>
          <w:p w14:paraId="5CB637D2" w14:textId="056A7088" w:rsidR="00640DFE" w:rsidRPr="00A71995" w:rsidRDefault="00640DFE" w:rsidP="00640DFE">
            <w:pPr>
              <w:jc w:val="center"/>
              <w:rPr>
                <w:rFonts w:ascii="Times New Roman" w:hAnsi="Times New Roman"/>
                <w:color w:val="000000"/>
                <w:sz w:val="18"/>
                <w:szCs w:val="18"/>
                <w:lang w:eastAsia="es-ES_tradnl"/>
              </w:rPr>
            </w:pPr>
            <w:r w:rsidRPr="00A71995">
              <w:rPr>
                <w:rFonts w:cs="Arial"/>
                <w:color w:val="000000"/>
                <w:sz w:val="16"/>
                <w:szCs w:val="16"/>
              </w:rPr>
              <w:t>$990</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5"/>
        <w:gridCol w:w="630"/>
        <w:gridCol w:w="674"/>
        <w:gridCol w:w="673"/>
        <w:gridCol w:w="998"/>
        <w:gridCol w:w="630"/>
        <w:gridCol w:w="1094"/>
      </w:tblGrid>
      <w:tr w:rsidR="007A7004" w14:paraId="3FA6117F" w14:textId="77777777" w:rsidTr="00E54CDB">
        <w:trPr>
          <w:trHeight w:val="20"/>
          <w:tblHeader/>
          <w:jc w:val="center"/>
        </w:trPr>
        <w:tc>
          <w:tcPr>
            <w:tcW w:w="236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5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38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56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31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6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640DFE" w14:paraId="07BCF85A" w14:textId="77777777" w:rsidTr="00E54CDB">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54" w:type="pct"/>
            <w:tcBorders>
              <w:top w:val="single" w:sz="8" w:space="0" w:color="auto"/>
              <w:left w:val="single" w:sz="8" w:space="0" w:color="auto"/>
              <w:bottom w:val="single" w:sz="8" w:space="0" w:color="auto"/>
              <w:right w:val="single" w:sz="8" w:space="0" w:color="auto"/>
            </w:tcBorders>
            <w:shd w:val="clear" w:color="auto" w:fill="auto"/>
            <w:hideMark/>
          </w:tcPr>
          <w:p w14:paraId="75792ED7" w14:textId="6979B5B5" w:rsidR="00640DFE" w:rsidRPr="007C410C" w:rsidRDefault="00640DFE" w:rsidP="00640DFE">
            <w:pPr>
              <w:jc w:val="center"/>
              <w:rPr>
                <w:rFonts w:ascii="Times New Roman" w:hAnsi="Times New Roman"/>
                <w:color w:val="000000"/>
                <w:sz w:val="16"/>
                <w:szCs w:val="16"/>
                <w:lang w:eastAsia="es-ES_tradnl"/>
              </w:rPr>
            </w:pPr>
            <w:r w:rsidRPr="007C410C">
              <w:rPr>
                <w:sz w:val="16"/>
                <w:szCs w:val="16"/>
              </w:rPr>
              <w:t>$523</w:t>
            </w:r>
          </w:p>
        </w:tc>
        <w:tc>
          <w:tcPr>
            <w:tcW w:w="387" w:type="pct"/>
            <w:tcBorders>
              <w:top w:val="single" w:sz="8" w:space="0" w:color="auto"/>
              <w:left w:val="nil"/>
              <w:bottom w:val="single" w:sz="8" w:space="0" w:color="auto"/>
              <w:right w:val="single" w:sz="8" w:space="0" w:color="auto"/>
            </w:tcBorders>
            <w:shd w:val="clear" w:color="auto" w:fill="auto"/>
            <w:hideMark/>
          </w:tcPr>
          <w:p w14:paraId="4506EDEF" w14:textId="1E4225B8" w:rsidR="00640DFE" w:rsidRPr="007C410C" w:rsidRDefault="00640DFE" w:rsidP="00640DFE">
            <w:pPr>
              <w:jc w:val="center"/>
              <w:rPr>
                <w:rFonts w:ascii="Times New Roman" w:hAnsi="Times New Roman"/>
                <w:color w:val="000000"/>
                <w:sz w:val="16"/>
                <w:szCs w:val="16"/>
              </w:rPr>
            </w:pPr>
            <w:r w:rsidRPr="007C410C">
              <w:rPr>
                <w:sz w:val="16"/>
                <w:szCs w:val="16"/>
              </w:rPr>
              <w:t>$937</w:t>
            </w:r>
          </w:p>
        </w:tc>
        <w:tc>
          <w:tcPr>
            <w:tcW w:w="386" w:type="pct"/>
            <w:tcBorders>
              <w:top w:val="single" w:sz="8" w:space="0" w:color="auto"/>
              <w:left w:val="nil"/>
              <w:bottom w:val="single" w:sz="8" w:space="0" w:color="auto"/>
              <w:right w:val="single" w:sz="8" w:space="0" w:color="auto"/>
            </w:tcBorders>
            <w:shd w:val="clear" w:color="auto" w:fill="auto"/>
            <w:hideMark/>
          </w:tcPr>
          <w:p w14:paraId="35E2BF2B" w14:textId="295DE86C" w:rsidR="00640DFE" w:rsidRPr="007C410C" w:rsidRDefault="00640DFE" w:rsidP="00640DFE">
            <w:pPr>
              <w:jc w:val="center"/>
              <w:rPr>
                <w:rFonts w:ascii="Times New Roman" w:hAnsi="Times New Roman"/>
                <w:color w:val="000000"/>
                <w:sz w:val="16"/>
                <w:szCs w:val="16"/>
              </w:rPr>
            </w:pPr>
            <w:r w:rsidRPr="007C410C">
              <w:rPr>
                <w:sz w:val="16"/>
                <w:szCs w:val="16"/>
              </w:rPr>
              <w:t>$1.967</w:t>
            </w:r>
          </w:p>
        </w:tc>
        <w:tc>
          <w:tcPr>
            <w:tcW w:w="569" w:type="pct"/>
            <w:tcBorders>
              <w:top w:val="single" w:sz="8" w:space="0" w:color="auto"/>
              <w:left w:val="nil"/>
              <w:bottom w:val="single" w:sz="8" w:space="0" w:color="auto"/>
              <w:right w:val="single" w:sz="8" w:space="0" w:color="auto"/>
            </w:tcBorders>
            <w:shd w:val="clear" w:color="auto" w:fill="auto"/>
            <w:hideMark/>
          </w:tcPr>
          <w:p w14:paraId="56CCAA30" w14:textId="297F6863" w:rsidR="00640DFE" w:rsidRPr="007C410C" w:rsidRDefault="00640DFE" w:rsidP="00640DFE">
            <w:pPr>
              <w:jc w:val="center"/>
              <w:rPr>
                <w:rFonts w:ascii="Times New Roman" w:hAnsi="Times New Roman"/>
                <w:color w:val="000000"/>
                <w:sz w:val="16"/>
                <w:szCs w:val="16"/>
              </w:rPr>
            </w:pPr>
            <w:r w:rsidRPr="007C410C">
              <w:rPr>
                <w:sz w:val="16"/>
                <w:szCs w:val="16"/>
              </w:rPr>
              <w:t>$1.372</w:t>
            </w:r>
          </w:p>
        </w:tc>
        <w:tc>
          <w:tcPr>
            <w:tcW w:w="315" w:type="pct"/>
            <w:tcBorders>
              <w:top w:val="single" w:sz="8" w:space="0" w:color="auto"/>
              <w:left w:val="nil"/>
              <w:bottom w:val="single" w:sz="8" w:space="0" w:color="auto"/>
              <w:right w:val="single" w:sz="8" w:space="0" w:color="auto"/>
            </w:tcBorders>
            <w:shd w:val="clear" w:color="auto" w:fill="auto"/>
            <w:hideMark/>
          </w:tcPr>
          <w:p w14:paraId="04A9DDEA" w14:textId="4CBFEE9C" w:rsidR="00640DFE" w:rsidRPr="007C410C" w:rsidRDefault="00640DFE" w:rsidP="00640DFE">
            <w:pPr>
              <w:jc w:val="center"/>
              <w:rPr>
                <w:rFonts w:ascii="Times New Roman" w:hAnsi="Times New Roman"/>
                <w:color w:val="000000"/>
                <w:sz w:val="16"/>
                <w:szCs w:val="16"/>
              </w:rPr>
            </w:pPr>
            <w:r w:rsidRPr="007C410C">
              <w:rPr>
                <w:sz w:val="16"/>
                <w:szCs w:val="16"/>
              </w:rPr>
              <w:t>$719</w:t>
            </w:r>
          </w:p>
        </w:tc>
        <w:tc>
          <w:tcPr>
            <w:tcW w:w="623" w:type="pct"/>
            <w:tcBorders>
              <w:top w:val="single" w:sz="8" w:space="0" w:color="auto"/>
              <w:left w:val="nil"/>
              <w:bottom w:val="single" w:sz="8" w:space="0" w:color="auto"/>
              <w:right w:val="single" w:sz="8" w:space="0" w:color="auto"/>
            </w:tcBorders>
            <w:shd w:val="clear" w:color="auto" w:fill="auto"/>
            <w:hideMark/>
          </w:tcPr>
          <w:p w14:paraId="03B311C2" w14:textId="0AF0EFE4" w:rsidR="00640DFE" w:rsidRPr="007C410C" w:rsidRDefault="00640DFE" w:rsidP="00640DFE">
            <w:pPr>
              <w:jc w:val="center"/>
              <w:rPr>
                <w:sz w:val="16"/>
                <w:szCs w:val="16"/>
              </w:rPr>
            </w:pPr>
            <w:r w:rsidRPr="007C410C">
              <w:rPr>
                <w:sz w:val="16"/>
                <w:szCs w:val="16"/>
              </w:rPr>
              <w:t>$5.518</w:t>
            </w:r>
          </w:p>
        </w:tc>
      </w:tr>
      <w:tr w:rsidR="00640DFE" w14:paraId="64D92B98" w14:textId="77777777" w:rsidTr="00E54CDB">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54" w:type="pct"/>
            <w:tcBorders>
              <w:top w:val="nil"/>
              <w:left w:val="single" w:sz="8" w:space="0" w:color="auto"/>
              <w:bottom w:val="single" w:sz="8" w:space="0" w:color="auto"/>
              <w:right w:val="single" w:sz="8" w:space="0" w:color="auto"/>
            </w:tcBorders>
            <w:shd w:val="clear" w:color="auto" w:fill="auto"/>
            <w:hideMark/>
          </w:tcPr>
          <w:p w14:paraId="74673A94" w14:textId="628EFDC1" w:rsidR="00640DFE" w:rsidRPr="007C410C" w:rsidRDefault="00640DFE" w:rsidP="00640DFE">
            <w:pPr>
              <w:jc w:val="center"/>
              <w:rPr>
                <w:rFonts w:ascii="Times New Roman" w:hAnsi="Times New Roman"/>
                <w:color w:val="000000"/>
                <w:sz w:val="16"/>
                <w:szCs w:val="16"/>
                <w:lang w:eastAsia="es-ES_tradnl"/>
              </w:rPr>
            </w:pPr>
            <w:r w:rsidRPr="007C410C">
              <w:rPr>
                <w:sz w:val="16"/>
                <w:szCs w:val="16"/>
              </w:rPr>
              <w:t>$926</w:t>
            </w:r>
          </w:p>
        </w:tc>
        <w:tc>
          <w:tcPr>
            <w:tcW w:w="387" w:type="pct"/>
            <w:tcBorders>
              <w:top w:val="nil"/>
              <w:left w:val="nil"/>
              <w:bottom w:val="single" w:sz="8" w:space="0" w:color="auto"/>
              <w:right w:val="single" w:sz="8" w:space="0" w:color="auto"/>
            </w:tcBorders>
            <w:shd w:val="clear" w:color="auto" w:fill="auto"/>
            <w:hideMark/>
          </w:tcPr>
          <w:p w14:paraId="373F290A" w14:textId="6777E0F5" w:rsidR="00640DFE" w:rsidRPr="007C410C" w:rsidRDefault="00640DFE" w:rsidP="00640DFE">
            <w:pPr>
              <w:jc w:val="center"/>
              <w:rPr>
                <w:rFonts w:ascii="Times New Roman" w:hAnsi="Times New Roman"/>
                <w:color w:val="000000"/>
                <w:sz w:val="16"/>
                <w:szCs w:val="16"/>
              </w:rPr>
            </w:pPr>
            <w:r w:rsidRPr="007C410C">
              <w:rPr>
                <w:sz w:val="16"/>
                <w:szCs w:val="16"/>
              </w:rPr>
              <w:t>$1.927</w:t>
            </w:r>
          </w:p>
        </w:tc>
        <w:tc>
          <w:tcPr>
            <w:tcW w:w="386" w:type="pct"/>
            <w:tcBorders>
              <w:top w:val="nil"/>
              <w:left w:val="nil"/>
              <w:bottom w:val="single" w:sz="8" w:space="0" w:color="auto"/>
              <w:right w:val="single" w:sz="8" w:space="0" w:color="auto"/>
            </w:tcBorders>
            <w:shd w:val="clear" w:color="auto" w:fill="auto"/>
            <w:hideMark/>
          </w:tcPr>
          <w:p w14:paraId="0D16466B" w14:textId="6AB87067" w:rsidR="00640DFE" w:rsidRPr="007C410C" w:rsidRDefault="00640DFE" w:rsidP="00640DFE">
            <w:pPr>
              <w:jc w:val="center"/>
              <w:rPr>
                <w:rFonts w:ascii="Times New Roman" w:hAnsi="Times New Roman"/>
                <w:color w:val="000000"/>
                <w:sz w:val="16"/>
                <w:szCs w:val="16"/>
              </w:rPr>
            </w:pPr>
            <w:r w:rsidRPr="007C410C">
              <w:rPr>
                <w:sz w:val="16"/>
                <w:szCs w:val="16"/>
              </w:rPr>
              <w:t>$3.4</w:t>
            </w:r>
            <w:r w:rsidR="001C6B8B" w:rsidRPr="007C410C">
              <w:rPr>
                <w:sz w:val="16"/>
                <w:szCs w:val="16"/>
              </w:rPr>
              <w:t>5</w:t>
            </w:r>
            <w:r w:rsidRPr="007C410C">
              <w:rPr>
                <w:sz w:val="16"/>
                <w:szCs w:val="16"/>
              </w:rPr>
              <w:t>9</w:t>
            </w:r>
          </w:p>
        </w:tc>
        <w:tc>
          <w:tcPr>
            <w:tcW w:w="569" w:type="pct"/>
            <w:tcBorders>
              <w:top w:val="nil"/>
              <w:left w:val="nil"/>
              <w:bottom w:val="single" w:sz="8" w:space="0" w:color="auto"/>
              <w:right w:val="single" w:sz="8" w:space="0" w:color="auto"/>
            </w:tcBorders>
            <w:shd w:val="clear" w:color="auto" w:fill="auto"/>
            <w:hideMark/>
          </w:tcPr>
          <w:p w14:paraId="2A982BEC" w14:textId="79BDF8D9" w:rsidR="00640DFE" w:rsidRPr="007C410C" w:rsidRDefault="00640DFE" w:rsidP="00640DFE">
            <w:pPr>
              <w:jc w:val="center"/>
              <w:rPr>
                <w:rFonts w:ascii="Times New Roman" w:hAnsi="Times New Roman"/>
                <w:color w:val="000000"/>
                <w:sz w:val="16"/>
                <w:szCs w:val="16"/>
              </w:rPr>
            </w:pPr>
            <w:r w:rsidRPr="007C410C">
              <w:rPr>
                <w:sz w:val="16"/>
                <w:szCs w:val="16"/>
              </w:rPr>
              <w:t>$2.316</w:t>
            </w:r>
          </w:p>
        </w:tc>
        <w:tc>
          <w:tcPr>
            <w:tcW w:w="315" w:type="pct"/>
            <w:tcBorders>
              <w:top w:val="nil"/>
              <w:left w:val="nil"/>
              <w:bottom w:val="single" w:sz="8" w:space="0" w:color="auto"/>
              <w:right w:val="single" w:sz="8" w:space="0" w:color="auto"/>
            </w:tcBorders>
            <w:shd w:val="clear" w:color="auto" w:fill="auto"/>
            <w:hideMark/>
          </w:tcPr>
          <w:p w14:paraId="2AD9C74A" w14:textId="1B13AE54" w:rsidR="00640DFE" w:rsidRPr="007C410C" w:rsidRDefault="00640DFE" w:rsidP="00640DFE">
            <w:pPr>
              <w:jc w:val="center"/>
              <w:rPr>
                <w:rFonts w:ascii="Times New Roman" w:hAnsi="Times New Roman"/>
                <w:color w:val="000000"/>
                <w:sz w:val="16"/>
                <w:szCs w:val="16"/>
              </w:rPr>
            </w:pPr>
            <w:r w:rsidRPr="007C410C">
              <w:rPr>
                <w:sz w:val="16"/>
                <w:szCs w:val="16"/>
              </w:rPr>
              <w:t>$1.215</w:t>
            </w:r>
          </w:p>
        </w:tc>
        <w:tc>
          <w:tcPr>
            <w:tcW w:w="623" w:type="pct"/>
            <w:tcBorders>
              <w:top w:val="nil"/>
              <w:left w:val="nil"/>
              <w:bottom w:val="single" w:sz="8" w:space="0" w:color="auto"/>
              <w:right w:val="single" w:sz="8" w:space="0" w:color="auto"/>
            </w:tcBorders>
            <w:shd w:val="clear" w:color="auto" w:fill="auto"/>
            <w:hideMark/>
          </w:tcPr>
          <w:p w14:paraId="7FBF3174" w14:textId="314DB5A0" w:rsidR="00640DFE" w:rsidRPr="007C410C" w:rsidRDefault="00640DFE" w:rsidP="00640DFE">
            <w:pPr>
              <w:jc w:val="center"/>
              <w:rPr>
                <w:sz w:val="16"/>
                <w:szCs w:val="16"/>
              </w:rPr>
            </w:pPr>
            <w:r w:rsidRPr="007C410C">
              <w:rPr>
                <w:sz w:val="16"/>
                <w:szCs w:val="16"/>
              </w:rPr>
              <w:t>$9.8</w:t>
            </w:r>
            <w:r w:rsidR="001C6B8B" w:rsidRPr="007C410C">
              <w:rPr>
                <w:sz w:val="16"/>
                <w:szCs w:val="16"/>
              </w:rPr>
              <w:t>4</w:t>
            </w:r>
            <w:r w:rsidRPr="007C410C">
              <w:rPr>
                <w:sz w:val="16"/>
                <w:szCs w:val="16"/>
              </w:rPr>
              <w:t>3</w:t>
            </w:r>
          </w:p>
        </w:tc>
      </w:tr>
      <w:tr w:rsidR="00640DFE" w14:paraId="411695E0" w14:textId="77777777" w:rsidTr="00E54CDB">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54" w:type="pct"/>
            <w:tcBorders>
              <w:top w:val="nil"/>
              <w:left w:val="single" w:sz="8" w:space="0" w:color="auto"/>
              <w:bottom w:val="single" w:sz="8" w:space="0" w:color="auto"/>
              <w:right w:val="single" w:sz="8" w:space="0" w:color="auto"/>
            </w:tcBorders>
            <w:shd w:val="clear" w:color="auto" w:fill="auto"/>
            <w:hideMark/>
          </w:tcPr>
          <w:p w14:paraId="5D38E24E" w14:textId="52AE8796" w:rsidR="00640DFE" w:rsidRPr="007C410C" w:rsidRDefault="00640DFE" w:rsidP="00640DFE">
            <w:pPr>
              <w:jc w:val="center"/>
              <w:rPr>
                <w:rFonts w:ascii="Times New Roman" w:hAnsi="Times New Roman"/>
                <w:color w:val="000000"/>
                <w:sz w:val="16"/>
                <w:szCs w:val="16"/>
                <w:lang w:eastAsia="es-ES_tradnl"/>
              </w:rPr>
            </w:pPr>
            <w:r w:rsidRPr="007C410C">
              <w:rPr>
                <w:sz w:val="16"/>
                <w:szCs w:val="16"/>
              </w:rPr>
              <w:t>$427</w:t>
            </w:r>
          </w:p>
        </w:tc>
        <w:tc>
          <w:tcPr>
            <w:tcW w:w="387" w:type="pct"/>
            <w:tcBorders>
              <w:top w:val="nil"/>
              <w:left w:val="nil"/>
              <w:bottom w:val="single" w:sz="8" w:space="0" w:color="auto"/>
              <w:right w:val="single" w:sz="8" w:space="0" w:color="auto"/>
            </w:tcBorders>
            <w:shd w:val="clear" w:color="auto" w:fill="auto"/>
            <w:hideMark/>
          </w:tcPr>
          <w:p w14:paraId="6A4EA812" w14:textId="36924997" w:rsidR="00640DFE" w:rsidRPr="007C410C" w:rsidRDefault="00640DFE" w:rsidP="00640DFE">
            <w:pPr>
              <w:jc w:val="center"/>
              <w:rPr>
                <w:rFonts w:ascii="Times New Roman" w:hAnsi="Times New Roman"/>
                <w:color w:val="000000"/>
                <w:sz w:val="16"/>
                <w:szCs w:val="16"/>
              </w:rPr>
            </w:pPr>
            <w:r w:rsidRPr="007C410C">
              <w:rPr>
                <w:sz w:val="16"/>
                <w:szCs w:val="16"/>
              </w:rPr>
              <w:t>$1.650</w:t>
            </w:r>
          </w:p>
        </w:tc>
        <w:tc>
          <w:tcPr>
            <w:tcW w:w="386" w:type="pct"/>
            <w:tcBorders>
              <w:top w:val="nil"/>
              <w:left w:val="nil"/>
              <w:bottom w:val="single" w:sz="8" w:space="0" w:color="auto"/>
              <w:right w:val="single" w:sz="8" w:space="0" w:color="auto"/>
            </w:tcBorders>
            <w:shd w:val="clear" w:color="auto" w:fill="auto"/>
            <w:hideMark/>
          </w:tcPr>
          <w:p w14:paraId="66929D4B" w14:textId="09B94EEB" w:rsidR="00640DFE" w:rsidRPr="007C410C" w:rsidRDefault="00640DFE" w:rsidP="00640DFE">
            <w:pPr>
              <w:jc w:val="center"/>
              <w:rPr>
                <w:rFonts w:ascii="Times New Roman" w:hAnsi="Times New Roman"/>
                <w:color w:val="000000"/>
                <w:sz w:val="16"/>
                <w:szCs w:val="16"/>
              </w:rPr>
            </w:pPr>
            <w:r w:rsidRPr="007C410C">
              <w:rPr>
                <w:sz w:val="16"/>
                <w:szCs w:val="16"/>
              </w:rPr>
              <w:t>$1.230</w:t>
            </w:r>
          </w:p>
        </w:tc>
        <w:tc>
          <w:tcPr>
            <w:tcW w:w="569" w:type="pct"/>
            <w:tcBorders>
              <w:top w:val="nil"/>
              <w:left w:val="nil"/>
              <w:bottom w:val="single" w:sz="8" w:space="0" w:color="auto"/>
              <w:right w:val="single" w:sz="8" w:space="0" w:color="auto"/>
            </w:tcBorders>
            <w:shd w:val="clear" w:color="auto" w:fill="auto"/>
            <w:hideMark/>
          </w:tcPr>
          <w:p w14:paraId="21A92F86" w14:textId="3CEF64C9" w:rsidR="00640DFE" w:rsidRPr="007C410C" w:rsidRDefault="00640DFE" w:rsidP="00640DFE">
            <w:pPr>
              <w:jc w:val="center"/>
              <w:rPr>
                <w:rFonts w:ascii="Times New Roman" w:hAnsi="Times New Roman"/>
                <w:color w:val="000000"/>
                <w:sz w:val="16"/>
                <w:szCs w:val="16"/>
              </w:rPr>
            </w:pPr>
            <w:r w:rsidRPr="007C410C">
              <w:rPr>
                <w:sz w:val="16"/>
                <w:szCs w:val="16"/>
              </w:rPr>
              <w:t>$1.000</w:t>
            </w:r>
          </w:p>
        </w:tc>
        <w:tc>
          <w:tcPr>
            <w:tcW w:w="315" w:type="pct"/>
            <w:tcBorders>
              <w:top w:val="nil"/>
              <w:left w:val="nil"/>
              <w:bottom w:val="single" w:sz="8" w:space="0" w:color="auto"/>
              <w:right w:val="single" w:sz="8" w:space="0" w:color="auto"/>
            </w:tcBorders>
            <w:shd w:val="clear" w:color="auto" w:fill="auto"/>
            <w:hideMark/>
          </w:tcPr>
          <w:p w14:paraId="7290E305" w14:textId="0CF2F39F" w:rsidR="00640DFE" w:rsidRPr="007C410C" w:rsidRDefault="00640DFE" w:rsidP="00640DFE">
            <w:pPr>
              <w:jc w:val="center"/>
              <w:rPr>
                <w:rFonts w:ascii="Times New Roman" w:hAnsi="Times New Roman"/>
                <w:color w:val="000000"/>
                <w:sz w:val="16"/>
                <w:szCs w:val="16"/>
              </w:rPr>
            </w:pPr>
            <w:r w:rsidRPr="007C410C">
              <w:rPr>
                <w:sz w:val="16"/>
                <w:szCs w:val="16"/>
              </w:rPr>
              <w:t>$500</w:t>
            </w:r>
          </w:p>
        </w:tc>
        <w:tc>
          <w:tcPr>
            <w:tcW w:w="623" w:type="pct"/>
            <w:tcBorders>
              <w:top w:val="nil"/>
              <w:left w:val="nil"/>
              <w:bottom w:val="single" w:sz="8" w:space="0" w:color="auto"/>
              <w:right w:val="single" w:sz="8" w:space="0" w:color="auto"/>
            </w:tcBorders>
            <w:shd w:val="clear" w:color="auto" w:fill="auto"/>
            <w:hideMark/>
          </w:tcPr>
          <w:p w14:paraId="3B6231A0" w14:textId="3ECDC8B3" w:rsidR="00640DFE" w:rsidRPr="007C410C" w:rsidRDefault="00640DFE" w:rsidP="00640DFE">
            <w:pPr>
              <w:jc w:val="center"/>
              <w:rPr>
                <w:sz w:val="16"/>
                <w:szCs w:val="16"/>
              </w:rPr>
            </w:pPr>
            <w:r w:rsidRPr="007C410C">
              <w:rPr>
                <w:sz w:val="16"/>
                <w:szCs w:val="16"/>
              </w:rPr>
              <w:t>$4.807</w:t>
            </w:r>
          </w:p>
        </w:tc>
      </w:tr>
      <w:tr w:rsidR="00640DFE" w14:paraId="3E409926" w14:textId="77777777" w:rsidTr="00E54CDB">
        <w:trPr>
          <w:trHeight w:val="20"/>
          <w:jc w:val="center"/>
        </w:trPr>
        <w:tc>
          <w:tcPr>
            <w:tcW w:w="2366"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54" w:type="pct"/>
            <w:tcBorders>
              <w:top w:val="nil"/>
              <w:left w:val="single" w:sz="8" w:space="0" w:color="auto"/>
              <w:bottom w:val="single" w:sz="8" w:space="0" w:color="auto"/>
              <w:right w:val="single" w:sz="8" w:space="0" w:color="auto"/>
            </w:tcBorders>
            <w:shd w:val="clear" w:color="auto" w:fill="auto"/>
            <w:hideMark/>
          </w:tcPr>
          <w:p w14:paraId="500311FD" w14:textId="38E02815" w:rsidR="00640DFE" w:rsidRPr="007C410C" w:rsidRDefault="00640DFE" w:rsidP="00640DFE">
            <w:pPr>
              <w:jc w:val="center"/>
              <w:rPr>
                <w:rFonts w:ascii="Times New Roman" w:hAnsi="Times New Roman"/>
                <w:color w:val="000000"/>
                <w:sz w:val="16"/>
                <w:szCs w:val="16"/>
                <w:lang w:eastAsia="es-ES_tradnl"/>
              </w:rPr>
            </w:pPr>
            <w:r w:rsidRPr="007C410C">
              <w:rPr>
                <w:sz w:val="16"/>
                <w:szCs w:val="16"/>
              </w:rPr>
              <w:t>$1.348</w:t>
            </w:r>
          </w:p>
        </w:tc>
        <w:tc>
          <w:tcPr>
            <w:tcW w:w="387" w:type="pct"/>
            <w:tcBorders>
              <w:top w:val="nil"/>
              <w:left w:val="nil"/>
              <w:bottom w:val="single" w:sz="8" w:space="0" w:color="auto"/>
              <w:right w:val="single" w:sz="8" w:space="0" w:color="auto"/>
            </w:tcBorders>
            <w:shd w:val="clear" w:color="auto" w:fill="auto"/>
            <w:hideMark/>
          </w:tcPr>
          <w:p w14:paraId="20D5FA6B" w14:textId="4C9500AC" w:rsidR="00640DFE" w:rsidRPr="007C410C" w:rsidRDefault="00640DFE" w:rsidP="00640DFE">
            <w:pPr>
              <w:jc w:val="center"/>
              <w:rPr>
                <w:rFonts w:ascii="Times New Roman" w:hAnsi="Times New Roman"/>
                <w:color w:val="000000"/>
                <w:sz w:val="16"/>
                <w:szCs w:val="16"/>
              </w:rPr>
            </w:pPr>
            <w:r w:rsidRPr="007C410C">
              <w:rPr>
                <w:sz w:val="16"/>
                <w:szCs w:val="16"/>
              </w:rPr>
              <w:t>$2.185</w:t>
            </w:r>
          </w:p>
        </w:tc>
        <w:tc>
          <w:tcPr>
            <w:tcW w:w="386" w:type="pct"/>
            <w:tcBorders>
              <w:top w:val="nil"/>
              <w:left w:val="nil"/>
              <w:bottom w:val="single" w:sz="8" w:space="0" w:color="auto"/>
              <w:right w:val="single" w:sz="8" w:space="0" w:color="auto"/>
            </w:tcBorders>
            <w:shd w:val="clear" w:color="auto" w:fill="auto"/>
            <w:hideMark/>
          </w:tcPr>
          <w:p w14:paraId="4BF496BD" w14:textId="0E381D07" w:rsidR="00640DFE" w:rsidRPr="007C410C" w:rsidRDefault="00640DFE" w:rsidP="00640DFE">
            <w:pPr>
              <w:jc w:val="center"/>
              <w:rPr>
                <w:rFonts w:ascii="Times New Roman" w:hAnsi="Times New Roman"/>
                <w:color w:val="000000"/>
                <w:sz w:val="16"/>
                <w:szCs w:val="16"/>
              </w:rPr>
            </w:pPr>
            <w:r w:rsidRPr="007C410C">
              <w:rPr>
                <w:sz w:val="16"/>
                <w:szCs w:val="16"/>
              </w:rPr>
              <w:t>$3.6</w:t>
            </w:r>
            <w:r w:rsidR="001C6B8B" w:rsidRPr="007C410C">
              <w:rPr>
                <w:sz w:val="16"/>
                <w:szCs w:val="16"/>
              </w:rPr>
              <w:t>3</w:t>
            </w:r>
            <w:r w:rsidRPr="007C410C">
              <w:rPr>
                <w:sz w:val="16"/>
                <w:szCs w:val="16"/>
              </w:rPr>
              <w:t>9</w:t>
            </w:r>
          </w:p>
        </w:tc>
        <w:tc>
          <w:tcPr>
            <w:tcW w:w="569" w:type="pct"/>
            <w:tcBorders>
              <w:top w:val="nil"/>
              <w:left w:val="nil"/>
              <w:bottom w:val="single" w:sz="8" w:space="0" w:color="auto"/>
              <w:right w:val="single" w:sz="8" w:space="0" w:color="auto"/>
            </w:tcBorders>
            <w:shd w:val="clear" w:color="auto" w:fill="auto"/>
            <w:hideMark/>
          </w:tcPr>
          <w:p w14:paraId="0147AF86" w14:textId="5AC4822E" w:rsidR="00640DFE" w:rsidRPr="007C410C" w:rsidRDefault="00640DFE" w:rsidP="00640DFE">
            <w:pPr>
              <w:jc w:val="center"/>
              <w:rPr>
                <w:rFonts w:ascii="Times New Roman" w:hAnsi="Times New Roman"/>
                <w:color w:val="000000"/>
                <w:sz w:val="16"/>
                <w:szCs w:val="16"/>
              </w:rPr>
            </w:pPr>
            <w:r w:rsidRPr="007C410C">
              <w:rPr>
                <w:sz w:val="16"/>
                <w:szCs w:val="16"/>
              </w:rPr>
              <w:t>$3.995</w:t>
            </w:r>
          </w:p>
        </w:tc>
        <w:tc>
          <w:tcPr>
            <w:tcW w:w="315" w:type="pct"/>
            <w:tcBorders>
              <w:top w:val="nil"/>
              <w:left w:val="nil"/>
              <w:bottom w:val="single" w:sz="8" w:space="0" w:color="auto"/>
              <w:right w:val="single" w:sz="8" w:space="0" w:color="auto"/>
            </w:tcBorders>
            <w:shd w:val="clear" w:color="auto" w:fill="auto"/>
            <w:hideMark/>
          </w:tcPr>
          <w:p w14:paraId="36255982" w14:textId="35D46A40" w:rsidR="00640DFE" w:rsidRPr="007C410C" w:rsidRDefault="00640DFE" w:rsidP="00640DFE">
            <w:pPr>
              <w:jc w:val="center"/>
              <w:rPr>
                <w:rFonts w:ascii="Times New Roman" w:hAnsi="Times New Roman"/>
                <w:color w:val="000000"/>
                <w:sz w:val="16"/>
                <w:szCs w:val="16"/>
              </w:rPr>
            </w:pPr>
            <w:r w:rsidRPr="007C410C">
              <w:rPr>
                <w:sz w:val="16"/>
                <w:szCs w:val="16"/>
              </w:rPr>
              <w:t>$1.871</w:t>
            </w:r>
          </w:p>
        </w:tc>
        <w:tc>
          <w:tcPr>
            <w:tcW w:w="623" w:type="pct"/>
            <w:tcBorders>
              <w:top w:val="nil"/>
              <w:left w:val="nil"/>
              <w:bottom w:val="single" w:sz="8" w:space="0" w:color="auto"/>
              <w:right w:val="single" w:sz="8" w:space="0" w:color="auto"/>
            </w:tcBorders>
            <w:shd w:val="clear" w:color="auto" w:fill="auto"/>
            <w:hideMark/>
          </w:tcPr>
          <w:p w14:paraId="51E7A20C" w14:textId="33FE56BF" w:rsidR="00640DFE" w:rsidRPr="007C410C" w:rsidRDefault="00640DFE" w:rsidP="00640DFE">
            <w:pPr>
              <w:jc w:val="center"/>
              <w:rPr>
                <w:sz w:val="16"/>
                <w:szCs w:val="16"/>
              </w:rPr>
            </w:pPr>
            <w:r w:rsidRPr="007C410C">
              <w:rPr>
                <w:sz w:val="16"/>
                <w:szCs w:val="16"/>
              </w:rPr>
              <w:t>$13.0</w:t>
            </w:r>
            <w:r w:rsidR="001C6B8B" w:rsidRPr="007C410C">
              <w:rPr>
                <w:sz w:val="16"/>
                <w:szCs w:val="16"/>
              </w:rPr>
              <w:t>3</w:t>
            </w:r>
            <w:r w:rsidRPr="007C410C">
              <w:rPr>
                <w:sz w:val="16"/>
                <w:szCs w:val="16"/>
              </w:rPr>
              <w:t>8</w:t>
            </w:r>
          </w:p>
        </w:tc>
      </w:tr>
      <w:tr w:rsidR="00640DFE" w14:paraId="76F92EB1" w14:textId="77777777" w:rsidTr="00E54CDB">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640DFE" w:rsidRPr="007A7004" w:rsidRDefault="00640DFE" w:rsidP="00640DF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54" w:type="pct"/>
            <w:tcBorders>
              <w:top w:val="nil"/>
              <w:left w:val="single" w:sz="8" w:space="0" w:color="auto"/>
              <w:bottom w:val="single" w:sz="8" w:space="0" w:color="auto"/>
              <w:right w:val="single" w:sz="8" w:space="0" w:color="auto"/>
            </w:tcBorders>
            <w:shd w:val="clear" w:color="000000" w:fill="FFFFFF"/>
            <w:hideMark/>
          </w:tcPr>
          <w:p w14:paraId="6BC39981" w14:textId="6FDECF5E" w:rsidR="00640DFE" w:rsidRPr="007C410C" w:rsidRDefault="00640DFE" w:rsidP="00640DFE">
            <w:pPr>
              <w:jc w:val="center"/>
              <w:rPr>
                <w:rFonts w:ascii="Times New Roman" w:hAnsi="Times New Roman"/>
                <w:color w:val="000000"/>
                <w:sz w:val="16"/>
                <w:szCs w:val="16"/>
                <w:lang w:eastAsia="es-ES_tradnl"/>
              </w:rPr>
            </w:pPr>
            <w:r w:rsidRPr="007C410C">
              <w:rPr>
                <w:sz w:val="16"/>
                <w:szCs w:val="16"/>
              </w:rPr>
              <w:t>$87</w:t>
            </w:r>
          </w:p>
        </w:tc>
        <w:tc>
          <w:tcPr>
            <w:tcW w:w="387" w:type="pct"/>
            <w:tcBorders>
              <w:top w:val="nil"/>
              <w:left w:val="nil"/>
              <w:bottom w:val="single" w:sz="8" w:space="0" w:color="auto"/>
              <w:right w:val="single" w:sz="8" w:space="0" w:color="auto"/>
            </w:tcBorders>
            <w:shd w:val="clear" w:color="auto" w:fill="auto"/>
            <w:hideMark/>
          </w:tcPr>
          <w:p w14:paraId="49E4E81E" w14:textId="3A38EA13" w:rsidR="00640DFE" w:rsidRPr="007C410C" w:rsidRDefault="00640DFE" w:rsidP="00640DFE">
            <w:pPr>
              <w:jc w:val="center"/>
              <w:rPr>
                <w:rFonts w:ascii="Times New Roman" w:hAnsi="Times New Roman"/>
                <w:color w:val="000000"/>
                <w:sz w:val="16"/>
                <w:szCs w:val="16"/>
              </w:rPr>
            </w:pPr>
            <w:r w:rsidRPr="007C410C">
              <w:rPr>
                <w:sz w:val="16"/>
                <w:szCs w:val="16"/>
              </w:rPr>
              <w:t>$200</w:t>
            </w:r>
          </w:p>
        </w:tc>
        <w:tc>
          <w:tcPr>
            <w:tcW w:w="386" w:type="pct"/>
            <w:tcBorders>
              <w:top w:val="nil"/>
              <w:left w:val="nil"/>
              <w:bottom w:val="single" w:sz="8" w:space="0" w:color="auto"/>
              <w:right w:val="single" w:sz="8" w:space="0" w:color="auto"/>
            </w:tcBorders>
            <w:shd w:val="clear" w:color="auto" w:fill="auto"/>
            <w:hideMark/>
          </w:tcPr>
          <w:p w14:paraId="6DA9A348" w14:textId="12707497" w:rsidR="00640DFE" w:rsidRPr="007C410C" w:rsidRDefault="00640DFE" w:rsidP="00640DFE">
            <w:pPr>
              <w:jc w:val="center"/>
              <w:rPr>
                <w:rFonts w:ascii="Times New Roman" w:hAnsi="Times New Roman"/>
                <w:color w:val="000000"/>
                <w:sz w:val="16"/>
                <w:szCs w:val="16"/>
              </w:rPr>
            </w:pPr>
            <w:r w:rsidRPr="007C410C">
              <w:rPr>
                <w:sz w:val="16"/>
                <w:szCs w:val="16"/>
              </w:rPr>
              <w:t>$310</w:t>
            </w:r>
          </w:p>
        </w:tc>
        <w:tc>
          <w:tcPr>
            <w:tcW w:w="569" w:type="pct"/>
            <w:tcBorders>
              <w:top w:val="nil"/>
              <w:left w:val="nil"/>
              <w:bottom w:val="single" w:sz="8" w:space="0" w:color="auto"/>
              <w:right w:val="single" w:sz="8" w:space="0" w:color="auto"/>
            </w:tcBorders>
            <w:shd w:val="clear" w:color="auto" w:fill="auto"/>
            <w:hideMark/>
          </w:tcPr>
          <w:p w14:paraId="1FE9FFF0" w14:textId="43FF67E7" w:rsidR="00640DFE" w:rsidRPr="007C410C" w:rsidRDefault="00640DFE" w:rsidP="00640DFE">
            <w:pPr>
              <w:jc w:val="center"/>
              <w:rPr>
                <w:rFonts w:ascii="Times New Roman" w:hAnsi="Times New Roman"/>
                <w:color w:val="000000"/>
                <w:sz w:val="16"/>
                <w:szCs w:val="16"/>
              </w:rPr>
            </w:pPr>
            <w:r w:rsidRPr="007C410C">
              <w:rPr>
                <w:sz w:val="16"/>
                <w:szCs w:val="16"/>
              </w:rPr>
              <w:t>$258</w:t>
            </w:r>
          </w:p>
        </w:tc>
        <w:tc>
          <w:tcPr>
            <w:tcW w:w="315" w:type="pct"/>
            <w:tcBorders>
              <w:top w:val="nil"/>
              <w:left w:val="nil"/>
              <w:bottom w:val="single" w:sz="8" w:space="0" w:color="auto"/>
              <w:right w:val="single" w:sz="8" w:space="0" w:color="auto"/>
            </w:tcBorders>
            <w:shd w:val="clear" w:color="auto" w:fill="auto"/>
            <w:hideMark/>
          </w:tcPr>
          <w:p w14:paraId="6F0C5A8C" w14:textId="4FF31D30" w:rsidR="00640DFE" w:rsidRPr="007C410C" w:rsidRDefault="00640DFE" w:rsidP="00640DFE">
            <w:pPr>
              <w:jc w:val="center"/>
              <w:rPr>
                <w:rFonts w:ascii="Times New Roman" w:hAnsi="Times New Roman"/>
                <w:color w:val="000000"/>
                <w:sz w:val="16"/>
                <w:szCs w:val="16"/>
              </w:rPr>
            </w:pPr>
            <w:r w:rsidRPr="007C410C">
              <w:rPr>
                <w:sz w:val="16"/>
                <w:szCs w:val="16"/>
              </w:rPr>
              <w:t>$135</w:t>
            </w:r>
          </w:p>
        </w:tc>
        <w:tc>
          <w:tcPr>
            <w:tcW w:w="623" w:type="pct"/>
            <w:tcBorders>
              <w:top w:val="nil"/>
              <w:left w:val="nil"/>
              <w:bottom w:val="single" w:sz="8" w:space="0" w:color="auto"/>
              <w:right w:val="single" w:sz="8" w:space="0" w:color="auto"/>
            </w:tcBorders>
            <w:shd w:val="clear" w:color="auto" w:fill="auto"/>
            <w:hideMark/>
          </w:tcPr>
          <w:p w14:paraId="47FAAE2F" w14:textId="76FE15DA" w:rsidR="00640DFE" w:rsidRPr="007C410C" w:rsidRDefault="00640DFE" w:rsidP="00640DFE">
            <w:pPr>
              <w:jc w:val="center"/>
              <w:rPr>
                <w:sz w:val="16"/>
                <w:szCs w:val="16"/>
              </w:rPr>
            </w:pPr>
            <w:r w:rsidRPr="007C410C">
              <w:rPr>
                <w:sz w:val="16"/>
                <w:szCs w:val="16"/>
              </w:rPr>
              <w:t>$990</w:t>
            </w:r>
          </w:p>
        </w:tc>
      </w:tr>
      <w:tr w:rsidR="00746BA9" w:rsidRPr="00E07DC6" w14:paraId="27DC7081" w14:textId="77777777" w:rsidTr="00746BA9">
        <w:trPr>
          <w:trHeight w:val="20"/>
          <w:jc w:val="center"/>
        </w:trPr>
        <w:tc>
          <w:tcPr>
            <w:tcW w:w="2366"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7A7004" w:rsidRDefault="00746BA9" w:rsidP="00746BA9">
            <w:pPr>
              <w:jc w:val="center"/>
              <w:rPr>
                <w:rFonts w:ascii="Times New Roman" w:hAnsi="Times New Roman"/>
                <w:b/>
                <w:bCs/>
                <w:color w:val="000000"/>
                <w:sz w:val="16"/>
                <w:szCs w:val="16"/>
                <w:lang w:eastAsia="es-CO"/>
              </w:rPr>
            </w:pPr>
            <w:r w:rsidRPr="007A7004">
              <w:rPr>
                <w:rFonts w:ascii="Times New Roman" w:hAnsi="Times New Roman"/>
                <w:b/>
                <w:bCs/>
                <w:color w:val="000000"/>
                <w:sz w:val="16"/>
                <w:szCs w:val="16"/>
                <w:lang w:eastAsia="es-CO"/>
              </w:rPr>
              <w:t>TOTAL</w:t>
            </w:r>
          </w:p>
        </w:tc>
        <w:tc>
          <w:tcPr>
            <w:tcW w:w="2634" w:type="pct"/>
            <w:gridSpan w:val="6"/>
            <w:tcBorders>
              <w:top w:val="single" w:sz="4" w:space="0" w:color="auto"/>
              <w:left w:val="single" w:sz="4" w:space="0" w:color="auto"/>
              <w:bottom w:val="single" w:sz="4" w:space="0" w:color="auto"/>
              <w:right w:val="single" w:sz="4" w:space="0" w:color="auto"/>
            </w:tcBorders>
            <w:hideMark/>
          </w:tcPr>
          <w:p w14:paraId="6EE37A6C" w14:textId="77777777" w:rsidR="00746BA9" w:rsidRPr="007A7004" w:rsidRDefault="00746BA9" w:rsidP="00746BA9">
            <w:pPr>
              <w:jc w:val="center"/>
              <w:rPr>
                <w:rFonts w:ascii="Times New Roman" w:hAnsi="Times New Roman"/>
                <w:color w:val="000000"/>
                <w:sz w:val="20"/>
                <w:highlight w:val="cyan"/>
              </w:rPr>
            </w:pPr>
          </w:p>
        </w:tc>
      </w:tr>
    </w:tbl>
    <w:p w14:paraId="79C0F231" w14:textId="24FDF399" w:rsidR="006E0E5C" w:rsidRPr="00482CAB" w:rsidRDefault="006E0E5C" w:rsidP="005D316E">
      <w:pPr>
        <w:jc w:val="center"/>
        <w:rPr>
          <w:rFonts w:ascii="Times New Roman" w:hAnsi="Times New Roman"/>
          <w:i/>
          <w:iCs/>
          <w:sz w:val="18"/>
          <w:szCs w:val="18"/>
        </w:rPr>
      </w:pPr>
      <w:r w:rsidRPr="00482CAB">
        <w:rPr>
          <w:rFonts w:ascii="Times New Roman" w:hAnsi="Times New Roman"/>
          <w:i/>
          <w:iCs/>
          <w:sz w:val="18"/>
          <w:szCs w:val="18"/>
        </w:rPr>
        <w:t>Fuente:</w:t>
      </w:r>
      <w:r w:rsidR="00D920EE">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Se identifican riesgos para el proyecto, según se describe en el siguiente literal de acuerdo a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Realizar convenios inter administrativos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instrumentos ambientales y el control ambiental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detectar  la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Dar continuidad a las funciones actuales en materia de instrumentos ambientales y el control ambiental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Toda vez que el proyecto, se desarrolla como parte de un servicio ambiental en el marco de las funciones de la Secretaria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7C410C" w:rsidRDefault="004A1DF7" w:rsidP="004A1DF7">
            <w:pPr>
              <w:jc w:val="center"/>
              <w:rPr>
                <w:rFonts w:ascii="Times New Roman" w:hAnsi="Times New Roman"/>
                <w:color w:val="000000"/>
                <w:sz w:val="18"/>
                <w:szCs w:val="18"/>
                <w:lang w:eastAsia="es-ES_tradnl"/>
              </w:rPr>
            </w:pPr>
            <w:r w:rsidRPr="007C410C">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7C410C" w:rsidRDefault="004A1DF7" w:rsidP="004A1DF7">
            <w:pPr>
              <w:jc w:val="center"/>
              <w:rPr>
                <w:rFonts w:ascii="Times New Roman" w:hAnsi="Times New Roman"/>
                <w:color w:val="000000"/>
                <w:sz w:val="18"/>
                <w:szCs w:val="18"/>
              </w:rPr>
            </w:pPr>
            <w:r w:rsidRPr="007C410C">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7C410C" w:rsidRDefault="004A1DF7" w:rsidP="004A1DF7">
            <w:pPr>
              <w:jc w:val="center"/>
              <w:rPr>
                <w:rFonts w:ascii="Times New Roman" w:hAnsi="Times New Roman"/>
                <w:color w:val="000000"/>
                <w:sz w:val="18"/>
                <w:szCs w:val="18"/>
              </w:rPr>
            </w:pPr>
            <w:r w:rsidRPr="007C410C">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7C410C" w:rsidRDefault="004A1DF7" w:rsidP="004A1DF7">
            <w:pPr>
              <w:jc w:val="center"/>
              <w:rPr>
                <w:rFonts w:ascii="Times New Roman" w:hAnsi="Times New Roman"/>
                <w:color w:val="000000"/>
                <w:sz w:val="18"/>
                <w:szCs w:val="18"/>
              </w:rPr>
            </w:pPr>
            <w:r w:rsidRPr="007C410C">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7C410C" w:rsidRDefault="009A3F06">
            <w:pPr>
              <w:jc w:val="center"/>
              <w:rPr>
                <w:rFonts w:ascii="Times New Roman" w:hAnsi="Times New Roman"/>
                <w:color w:val="000000"/>
                <w:sz w:val="18"/>
                <w:szCs w:val="18"/>
              </w:rPr>
            </w:pPr>
            <w:r w:rsidRPr="007C410C">
              <w:rPr>
                <w:rFonts w:ascii="Times New Roman" w:hAnsi="Times New Roman"/>
                <w:color w:val="000000"/>
                <w:sz w:val="18"/>
                <w:szCs w:val="18"/>
              </w:rPr>
              <w:t>$</w:t>
            </w:r>
            <w:r w:rsidR="004A1DF7" w:rsidRPr="007C410C">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567"/>
        <w:gridCol w:w="650"/>
        <w:gridCol w:w="650"/>
        <w:gridCol w:w="739"/>
        <w:gridCol w:w="650"/>
        <w:gridCol w:w="650"/>
        <w:gridCol w:w="1015"/>
      </w:tblGrid>
      <w:tr w:rsidR="00F550E3" w:rsidRPr="0018003D"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CE0371" w:rsidRPr="007C410C" w14:paraId="42D3DAF7" w14:textId="77777777" w:rsidTr="00CE037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3673C91" w:rsidR="00CE0371" w:rsidRPr="007C410C" w:rsidRDefault="00CE0371" w:rsidP="00CE0371">
            <w:pPr>
              <w:jc w:val="left"/>
              <w:rPr>
                <w:rFonts w:ascii="Times New Roman" w:hAnsi="Times New Roman"/>
                <w:sz w:val="18"/>
                <w:szCs w:val="18"/>
              </w:rPr>
            </w:pPr>
            <w:r w:rsidRPr="007C410C">
              <w:rPr>
                <w:rFonts w:cs="Arial"/>
                <w:color w:val="000000"/>
                <w:sz w:val="18"/>
                <w:szCs w:val="18"/>
                <w:lang w:eastAsia="es-CO"/>
              </w:rPr>
              <w:t>EVALUACIÓN CONTROL Y SEGUIMIENTO DEL RECURSO HÍDRICO</w:t>
            </w:r>
          </w:p>
        </w:tc>
        <w:tc>
          <w:tcPr>
            <w:tcW w:w="0" w:type="auto"/>
            <w:tcBorders>
              <w:top w:val="nil"/>
              <w:left w:val="single" w:sz="8" w:space="0" w:color="auto"/>
              <w:bottom w:val="single" w:sz="4" w:space="0" w:color="auto"/>
              <w:right w:val="single" w:sz="8" w:space="0" w:color="auto"/>
            </w:tcBorders>
            <w:shd w:val="clear" w:color="auto" w:fill="auto"/>
            <w:tcMar>
              <w:top w:w="100" w:type="dxa"/>
              <w:left w:w="80" w:type="dxa"/>
              <w:bottom w:w="100" w:type="dxa"/>
              <w:right w:w="80" w:type="dxa"/>
            </w:tcMar>
            <w:vAlign w:val="center"/>
          </w:tcPr>
          <w:p w14:paraId="046F48A7" w14:textId="0333310B" w:rsidR="00CE0371" w:rsidRPr="007C410C" w:rsidRDefault="00CE0371" w:rsidP="00CE0371">
            <w:pPr>
              <w:keepLines/>
              <w:jc w:val="center"/>
              <w:rPr>
                <w:rFonts w:ascii="Times New Roman" w:hAnsi="Times New Roman"/>
                <w:sz w:val="18"/>
                <w:szCs w:val="18"/>
              </w:rPr>
            </w:pPr>
            <w:r w:rsidRPr="007C410C">
              <w:rPr>
                <w:rFonts w:cs="Arial"/>
                <w:color w:val="000000"/>
                <w:sz w:val="16"/>
                <w:szCs w:val="16"/>
              </w:rPr>
              <w:t>$1.876</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3C42D0C3" w14:textId="6FB88CCF" w:rsidR="00CE0371" w:rsidRPr="007C410C" w:rsidRDefault="00CE0371" w:rsidP="00CE0371">
            <w:pPr>
              <w:keepLines/>
              <w:jc w:val="center"/>
              <w:rPr>
                <w:rFonts w:ascii="Times New Roman" w:hAnsi="Times New Roman"/>
                <w:sz w:val="18"/>
                <w:szCs w:val="18"/>
              </w:rPr>
            </w:pPr>
            <w:r w:rsidRPr="007C410C">
              <w:rPr>
                <w:rFonts w:cs="Arial"/>
                <w:color w:val="000000"/>
                <w:sz w:val="16"/>
                <w:szCs w:val="16"/>
              </w:rPr>
              <w:t>$4.514</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6A4F951D" w14:textId="6476F04A" w:rsidR="00CE0371" w:rsidRPr="007C410C" w:rsidRDefault="00CE0371" w:rsidP="00CE0371">
            <w:pPr>
              <w:keepLines/>
              <w:jc w:val="center"/>
              <w:rPr>
                <w:rFonts w:ascii="Times New Roman" w:hAnsi="Times New Roman"/>
                <w:sz w:val="18"/>
                <w:szCs w:val="18"/>
              </w:rPr>
            </w:pPr>
            <w:r w:rsidRPr="007C410C">
              <w:rPr>
                <w:rFonts w:cs="Arial"/>
                <w:color w:val="000000"/>
                <w:sz w:val="16"/>
                <w:szCs w:val="16"/>
              </w:rPr>
              <w:t>$6.6</w:t>
            </w:r>
            <w:r w:rsidR="001C6B8B" w:rsidRPr="007C410C">
              <w:rPr>
                <w:rFonts w:cs="Arial"/>
                <w:color w:val="000000"/>
                <w:sz w:val="16"/>
                <w:szCs w:val="16"/>
              </w:rPr>
              <w:t>5</w:t>
            </w:r>
            <w:r w:rsidRPr="007C410C">
              <w:rPr>
                <w:rFonts w:cs="Arial"/>
                <w:color w:val="000000"/>
                <w:sz w:val="16"/>
                <w:szCs w:val="16"/>
              </w:rPr>
              <w:t>6</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A18764B" w14:textId="44821B1A" w:rsidR="00CE0371" w:rsidRPr="007C410C" w:rsidRDefault="00CE0371" w:rsidP="00CE0371">
            <w:pPr>
              <w:keepLines/>
              <w:jc w:val="center"/>
              <w:rPr>
                <w:rFonts w:ascii="Times New Roman" w:hAnsi="Times New Roman"/>
                <w:sz w:val="18"/>
                <w:szCs w:val="18"/>
              </w:rPr>
            </w:pPr>
            <w:r w:rsidRPr="007C410C">
              <w:rPr>
                <w:rFonts w:cs="Arial"/>
                <w:color w:val="000000"/>
                <w:sz w:val="16"/>
                <w:szCs w:val="16"/>
              </w:rPr>
              <w:t>$4.688</w:t>
            </w:r>
          </w:p>
        </w:tc>
        <w:tc>
          <w:tcPr>
            <w:tcW w:w="0" w:type="auto"/>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677EDF47" w14:textId="68E28098" w:rsidR="00CE0371" w:rsidRPr="007C410C" w:rsidRDefault="00CE0371" w:rsidP="00CE0371">
            <w:pPr>
              <w:keepLines/>
              <w:jc w:val="center"/>
              <w:rPr>
                <w:rFonts w:ascii="Times New Roman" w:hAnsi="Times New Roman"/>
                <w:sz w:val="18"/>
                <w:szCs w:val="18"/>
              </w:rPr>
            </w:pPr>
            <w:r w:rsidRPr="007C410C">
              <w:rPr>
                <w:rFonts w:cs="Arial"/>
                <w:color w:val="000000"/>
                <w:sz w:val="16"/>
                <w:szCs w:val="16"/>
              </w:rPr>
              <w:t>$2.434</w:t>
            </w:r>
          </w:p>
        </w:tc>
        <w:tc>
          <w:tcPr>
            <w:tcW w:w="1015"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948A44D" w14:textId="68755BF8" w:rsidR="00CE0371" w:rsidRPr="007C410C" w:rsidRDefault="00CE0371" w:rsidP="00CE0371">
            <w:pPr>
              <w:keepLines/>
              <w:jc w:val="center"/>
              <w:rPr>
                <w:rFonts w:ascii="Times New Roman" w:hAnsi="Times New Roman"/>
                <w:sz w:val="18"/>
                <w:szCs w:val="18"/>
              </w:rPr>
            </w:pPr>
            <w:r w:rsidRPr="007C410C">
              <w:rPr>
                <w:rFonts w:cs="Arial"/>
                <w:color w:val="000000"/>
                <w:sz w:val="16"/>
                <w:szCs w:val="16"/>
              </w:rPr>
              <w:t>$20.1</w:t>
            </w:r>
            <w:r w:rsidR="001C6B8B" w:rsidRPr="007C410C">
              <w:rPr>
                <w:rFonts w:cs="Arial"/>
                <w:color w:val="000000"/>
                <w:sz w:val="16"/>
                <w:szCs w:val="16"/>
              </w:rPr>
              <w:t>6</w:t>
            </w:r>
            <w:r w:rsidRPr="007C410C">
              <w:rPr>
                <w:rFonts w:cs="Arial"/>
                <w:color w:val="000000"/>
                <w:sz w:val="16"/>
                <w:szCs w:val="16"/>
              </w:rPr>
              <w:t>8</w:t>
            </w:r>
          </w:p>
        </w:tc>
      </w:tr>
      <w:tr w:rsidR="00CE0371" w:rsidRPr="007C410C" w14:paraId="020B8614" w14:textId="77777777" w:rsidTr="00CE037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CE0371" w:rsidRPr="007C410C" w:rsidRDefault="00CE0371" w:rsidP="00CE0371">
            <w:pPr>
              <w:jc w:val="left"/>
              <w:rPr>
                <w:rFonts w:ascii="Times New Roman" w:hAnsi="Times New Roman"/>
                <w:sz w:val="18"/>
                <w:szCs w:val="18"/>
              </w:rPr>
            </w:pPr>
            <w:r w:rsidRPr="007C410C">
              <w:rPr>
                <w:rFonts w:cs="Arial"/>
                <w:color w:val="000000"/>
                <w:sz w:val="18"/>
                <w:szCs w:val="18"/>
                <w:lang w:eastAsia="es-CO"/>
              </w:rPr>
              <w:t>MONITOREO Y ANÁLISIS DEL RECURSO HÍDRICO</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016BC2A6" w:rsidR="00CE0371" w:rsidRPr="007C410C" w:rsidRDefault="00CE0371" w:rsidP="00CE0371">
            <w:pPr>
              <w:keepLines/>
              <w:jc w:val="center"/>
              <w:rPr>
                <w:rFonts w:cs="Arial"/>
                <w:color w:val="000000"/>
                <w:sz w:val="16"/>
                <w:szCs w:val="16"/>
              </w:rPr>
            </w:pPr>
            <w:r w:rsidRPr="007C410C">
              <w:rPr>
                <w:rFonts w:cs="Arial"/>
                <w:color w:val="000000"/>
                <w:sz w:val="16"/>
                <w:szCs w:val="16"/>
              </w:rPr>
              <w:t>$1.435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723F8871" w:rsidR="00CE0371" w:rsidRPr="007C410C" w:rsidRDefault="00CE0371" w:rsidP="00CE0371">
            <w:pPr>
              <w:keepLines/>
              <w:jc w:val="center"/>
              <w:rPr>
                <w:rFonts w:cs="Arial"/>
                <w:color w:val="000000"/>
                <w:sz w:val="16"/>
                <w:szCs w:val="16"/>
              </w:rPr>
            </w:pPr>
            <w:r w:rsidRPr="007C410C">
              <w:rPr>
                <w:rFonts w:cs="Arial"/>
                <w:color w:val="000000"/>
                <w:sz w:val="16"/>
                <w:szCs w:val="16"/>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45BEB4D2" w:rsidR="00CE0371" w:rsidRPr="007C410C" w:rsidRDefault="00CE0371" w:rsidP="00CE0371">
            <w:pPr>
              <w:keepLines/>
              <w:jc w:val="center"/>
              <w:rPr>
                <w:rFonts w:cs="Arial"/>
                <w:color w:val="000000"/>
                <w:sz w:val="16"/>
                <w:szCs w:val="16"/>
              </w:rPr>
            </w:pPr>
            <w:r w:rsidRPr="007C410C">
              <w:rPr>
                <w:rFonts w:cs="Arial"/>
                <w:color w:val="000000"/>
                <w:sz w:val="16"/>
                <w:szCs w:val="16"/>
              </w:rPr>
              <w:t>$3.9</w:t>
            </w:r>
            <w:r w:rsidR="001C6B8B" w:rsidRPr="007C410C">
              <w:rPr>
                <w:rFonts w:cs="Arial"/>
                <w:color w:val="000000"/>
                <w:sz w:val="16"/>
                <w:szCs w:val="16"/>
              </w:rPr>
              <w:t>4</w:t>
            </w:r>
            <w:r w:rsidRPr="007C410C">
              <w:rPr>
                <w:rFonts w:cs="Arial"/>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1382E116" w:rsidR="00CE0371" w:rsidRPr="007C410C" w:rsidRDefault="00CE0371" w:rsidP="00CE0371">
            <w:pPr>
              <w:keepLines/>
              <w:jc w:val="center"/>
              <w:rPr>
                <w:rFonts w:cs="Arial"/>
                <w:color w:val="000000"/>
                <w:sz w:val="16"/>
                <w:szCs w:val="16"/>
              </w:rPr>
            </w:pPr>
            <w:r w:rsidRPr="007C410C">
              <w:rPr>
                <w:rFonts w:cs="Arial"/>
                <w:color w:val="000000"/>
                <w:sz w:val="16"/>
                <w:szCs w:val="16"/>
              </w:rPr>
              <w:t>$4.253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123B3B5" w:rsidR="00CE0371" w:rsidRPr="007C410C" w:rsidRDefault="00CE0371" w:rsidP="00CE0371">
            <w:pPr>
              <w:keepLines/>
              <w:jc w:val="center"/>
              <w:rPr>
                <w:rFonts w:cs="Arial"/>
                <w:color w:val="000000"/>
                <w:sz w:val="16"/>
                <w:szCs w:val="16"/>
              </w:rPr>
            </w:pPr>
            <w:r w:rsidRPr="007C410C">
              <w:rPr>
                <w:rFonts w:cs="Arial"/>
                <w:color w:val="000000"/>
                <w:sz w:val="16"/>
                <w:szCs w:val="16"/>
              </w:rPr>
              <w:t>$2.006</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439A214" w14:textId="77A25B2A" w:rsidR="00CE0371" w:rsidRPr="007C410C" w:rsidRDefault="00CE0371" w:rsidP="00CE0371">
            <w:pPr>
              <w:keepLines/>
              <w:jc w:val="center"/>
              <w:rPr>
                <w:rFonts w:cs="Arial"/>
                <w:color w:val="000000"/>
                <w:sz w:val="16"/>
                <w:szCs w:val="16"/>
              </w:rPr>
            </w:pPr>
            <w:r w:rsidRPr="007C410C">
              <w:rPr>
                <w:rFonts w:cs="Arial"/>
                <w:color w:val="000000"/>
                <w:sz w:val="16"/>
                <w:szCs w:val="16"/>
              </w:rPr>
              <w:t>$14.0</w:t>
            </w:r>
            <w:r w:rsidR="001C6B8B" w:rsidRPr="007C410C">
              <w:rPr>
                <w:rFonts w:cs="Arial"/>
                <w:color w:val="000000"/>
                <w:sz w:val="16"/>
                <w:szCs w:val="16"/>
              </w:rPr>
              <w:t>2</w:t>
            </w:r>
            <w:r w:rsidRPr="007C410C">
              <w:rPr>
                <w:rFonts w:cs="Arial"/>
                <w:color w:val="000000"/>
                <w:sz w:val="16"/>
                <w:szCs w:val="16"/>
              </w:rPr>
              <w:t>8</w:t>
            </w:r>
          </w:p>
        </w:tc>
      </w:tr>
      <w:tr w:rsidR="00CE0371" w:rsidRPr="007C410C" w14:paraId="1D8C702B" w14:textId="77777777" w:rsidTr="00CE0371">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CE0371" w:rsidRPr="007C410C" w:rsidRDefault="00CE0371" w:rsidP="00CE0371">
            <w:pPr>
              <w:jc w:val="right"/>
              <w:rPr>
                <w:rFonts w:ascii="Times New Roman" w:hAnsi="Times New Roman"/>
                <w:sz w:val="22"/>
                <w:szCs w:val="22"/>
              </w:rPr>
            </w:pPr>
            <w:r w:rsidRPr="007C410C">
              <w:rPr>
                <w:rFonts w:ascii="Times New Roman" w:hAnsi="Times New Roman"/>
                <w:color w:val="FFFFFF" w:themeColor="background1"/>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40990608" w:rsidR="00CE0371" w:rsidRPr="007C410C" w:rsidRDefault="00CE0371" w:rsidP="00CE0371">
            <w:pPr>
              <w:keepLines/>
              <w:jc w:val="center"/>
              <w:rPr>
                <w:rFonts w:cs="Arial"/>
                <w:color w:val="000000"/>
                <w:sz w:val="16"/>
                <w:szCs w:val="16"/>
              </w:rPr>
            </w:pPr>
            <w:r w:rsidRPr="007C410C">
              <w:rPr>
                <w:rFonts w:cs="Arial"/>
                <w:color w:val="000000"/>
                <w:sz w:val="16"/>
                <w:szCs w:val="16"/>
              </w:rPr>
              <w:t>$3.311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06605A5" w:rsidR="00CE0371" w:rsidRPr="007C410C" w:rsidRDefault="00CE0371" w:rsidP="00CE0371">
            <w:pPr>
              <w:keepLines/>
              <w:jc w:val="center"/>
              <w:rPr>
                <w:rFonts w:cs="Arial"/>
                <w:color w:val="000000"/>
                <w:sz w:val="16"/>
                <w:szCs w:val="16"/>
              </w:rPr>
            </w:pPr>
            <w:r w:rsidRPr="007C410C">
              <w:rPr>
                <w:rFonts w:cs="Arial"/>
                <w:color w:val="000000"/>
                <w:sz w:val="16"/>
                <w:szCs w:val="16"/>
              </w:rPr>
              <w:t>$6.899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19375547" w:rsidR="00CE0371" w:rsidRPr="007C410C" w:rsidRDefault="00CE0371" w:rsidP="00CE0371">
            <w:pPr>
              <w:keepLines/>
              <w:jc w:val="center"/>
              <w:rPr>
                <w:rFonts w:cs="Arial"/>
                <w:color w:val="000000"/>
                <w:sz w:val="16"/>
                <w:szCs w:val="16"/>
              </w:rPr>
            </w:pPr>
            <w:r w:rsidRPr="007C410C">
              <w:rPr>
                <w:rFonts w:cs="Arial"/>
                <w:color w:val="000000"/>
                <w:sz w:val="16"/>
                <w:szCs w:val="16"/>
              </w:rPr>
              <w:t>$10.605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7D6061B2" w:rsidR="00CE0371" w:rsidRPr="007C410C" w:rsidRDefault="00CE0371" w:rsidP="00CE0371">
            <w:pPr>
              <w:keepLines/>
              <w:jc w:val="center"/>
              <w:rPr>
                <w:rFonts w:cs="Arial"/>
                <w:color w:val="000000"/>
                <w:sz w:val="16"/>
                <w:szCs w:val="16"/>
              </w:rPr>
            </w:pPr>
            <w:r w:rsidRPr="007C410C">
              <w:rPr>
                <w:rFonts w:cs="Arial"/>
                <w:color w:val="000000"/>
                <w:sz w:val="16"/>
                <w:szCs w:val="16"/>
              </w:rPr>
              <w:t>$8.941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549F2D6D" w:rsidR="00CE0371" w:rsidRPr="007C410C" w:rsidRDefault="00CE0371" w:rsidP="00CE0371">
            <w:pPr>
              <w:keepLines/>
              <w:jc w:val="center"/>
              <w:rPr>
                <w:rFonts w:cs="Arial"/>
                <w:color w:val="000000"/>
                <w:sz w:val="16"/>
                <w:szCs w:val="16"/>
              </w:rPr>
            </w:pPr>
            <w:r w:rsidRPr="007C410C">
              <w:rPr>
                <w:rFonts w:cs="Arial"/>
                <w:color w:val="000000"/>
                <w:sz w:val="16"/>
                <w:szCs w:val="16"/>
              </w:rPr>
              <w:t>$4.440</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552C5C98" w:rsidR="00CE0371" w:rsidRPr="007C410C" w:rsidRDefault="00CE0371" w:rsidP="00CE0371">
            <w:pPr>
              <w:keepLines/>
              <w:jc w:val="center"/>
              <w:rPr>
                <w:rFonts w:cs="Arial"/>
                <w:color w:val="000000"/>
                <w:sz w:val="16"/>
                <w:szCs w:val="16"/>
              </w:rPr>
            </w:pPr>
            <w:r w:rsidRPr="007C410C">
              <w:rPr>
                <w:rFonts w:cs="Arial"/>
                <w:color w:val="000000"/>
                <w:sz w:val="16"/>
                <w:szCs w:val="16"/>
              </w:rPr>
              <w:t>$34.196</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7C410C">
        <w:rPr>
          <w:rFonts w:ascii="Times New Roman" w:hAnsi="Times New Roman"/>
          <w:bCs/>
          <w:i/>
          <w:iCs/>
          <w:sz w:val="18"/>
          <w:szCs w:val="18"/>
        </w:rPr>
        <w:t xml:space="preserve">Fuente: </w:t>
      </w:r>
      <w:r w:rsidR="00CE0371" w:rsidRPr="007C410C">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E73D9E" w:rsidRDefault="009A3F06" w:rsidP="00A8162D">
            <w:pPr>
              <w:jc w:val="center"/>
              <w:rPr>
                <w:rFonts w:ascii="Times New Roman" w:hAnsi="Times New Roman"/>
                <w:sz w:val="22"/>
                <w:szCs w:val="22"/>
              </w:rPr>
            </w:pPr>
            <w:r w:rsidRPr="00E73D9E">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E73D9E" w:rsidRDefault="00FE170E" w:rsidP="00A8162D">
            <w:pPr>
              <w:jc w:val="center"/>
              <w:rPr>
                <w:rFonts w:ascii="Times New Roman" w:hAnsi="Times New Roman"/>
                <w:sz w:val="22"/>
                <w:szCs w:val="22"/>
              </w:rPr>
            </w:pPr>
          </w:p>
          <w:p w14:paraId="133E4D4F" w14:textId="060CEA5B" w:rsidR="00623EDE" w:rsidRPr="00E73D9E" w:rsidRDefault="00623EDE" w:rsidP="00A8162D">
            <w:pPr>
              <w:jc w:val="center"/>
              <w:rPr>
                <w:rFonts w:ascii="Times New Roman" w:hAnsi="Times New Roman"/>
                <w:sz w:val="22"/>
                <w:szCs w:val="22"/>
              </w:rPr>
            </w:pPr>
            <w:r w:rsidRPr="00E73D9E">
              <w:rPr>
                <w:rFonts w:ascii="Times New Roman" w:hAnsi="Times New Roman"/>
                <w:sz w:val="22"/>
                <w:szCs w:val="22"/>
              </w:rPr>
              <w:t>26</w:t>
            </w:r>
            <w:r w:rsidR="002540E5" w:rsidRPr="00E73D9E">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E73D9E" w:rsidRDefault="00FE170E" w:rsidP="00A8162D">
            <w:pPr>
              <w:jc w:val="center"/>
              <w:rPr>
                <w:rFonts w:ascii="Times New Roman" w:hAnsi="Times New Roman"/>
                <w:sz w:val="22"/>
                <w:szCs w:val="22"/>
              </w:rPr>
            </w:pPr>
          </w:p>
          <w:p w14:paraId="5828966E" w14:textId="5B3AAAF6" w:rsidR="00623EDE" w:rsidRPr="00E73D9E" w:rsidRDefault="00CB4931" w:rsidP="00A8162D">
            <w:pPr>
              <w:jc w:val="center"/>
              <w:rPr>
                <w:rFonts w:ascii="Times New Roman" w:hAnsi="Times New Roman"/>
                <w:sz w:val="22"/>
                <w:szCs w:val="22"/>
              </w:rPr>
            </w:pPr>
            <w:r w:rsidRPr="00E73D9E">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E73D9E" w:rsidRDefault="00FE170E" w:rsidP="00A8162D">
            <w:pPr>
              <w:jc w:val="center"/>
              <w:rPr>
                <w:rFonts w:ascii="Times New Roman" w:hAnsi="Times New Roman"/>
                <w:sz w:val="22"/>
                <w:szCs w:val="22"/>
              </w:rPr>
            </w:pPr>
          </w:p>
          <w:p w14:paraId="281FE5C9" w14:textId="29289E0A" w:rsidR="00623EDE" w:rsidRPr="00E73D9E" w:rsidRDefault="00623EDE" w:rsidP="00A8162D">
            <w:pPr>
              <w:jc w:val="center"/>
              <w:rPr>
                <w:rFonts w:ascii="Times New Roman" w:hAnsi="Times New Roman"/>
                <w:sz w:val="22"/>
                <w:szCs w:val="22"/>
              </w:rPr>
            </w:pPr>
            <w:r w:rsidRPr="00E73D9E">
              <w:rPr>
                <w:rFonts w:ascii="Times New Roman" w:hAnsi="Times New Roman"/>
                <w:sz w:val="22"/>
                <w:szCs w:val="22"/>
              </w:rPr>
              <w:t>34</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Pr="00E73D9E" w:rsidRDefault="00FE170E" w:rsidP="00A8162D">
            <w:pPr>
              <w:jc w:val="center"/>
              <w:rPr>
                <w:rFonts w:ascii="Times New Roman" w:hAnsi="Times New Roman"/>
                <w:sz w:val="22"/>
                <w:szCs w:val="22"/>
              </w:rPr>
            </w:pPr>
          </w:p>
          <w:p w14:paraId="6ABF121B" w14:textId="3B722C0B" w:rsidR="00623EDE" w:rsidRPr="00E73D9E" w:rsidRDefault="00623EDE" w:rsidP="00A8162D">
            <w:pPr>
              <w:jc w:val="center"/>
              <w:rPr>
                <w:rFonts w:ascii="Times New Roman" w:hAnsi="Times New Roman"/>
                <w:sz w:val="22"/>
                <w:szCs w:val="22"/>
              </w:rPr>
            </w:pPr>
            <w:r w:rsidRPr="00E73D9E">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E73D9E" w:rsidRDefault="009A3F06" w:rsidP="00A8162D">
            <w:pPr>
              <w:jc w:val="center"/>
              <w:rPr>
                <w:rFonts w:ascii="Times New Roman" w:hAnsi="Times New Roman"/>
                <w:sz w:val="22"/>
                <w:szCs w:val="22"/>
              </w:rPr>
            </w:pPr>
            <w:r w:rsidRPr="00E73D9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E73D9E" w:rsidRDefault="00EF6F49" w:rsidP="00A8162D">
            <w:pPr>
              <w:jc w:val="center"/>
              <w:rPr>
                <w:rFonts w:ascii="Times New Roman" w:hAnsi="Times New Roman"/>
                <w:sz w:val="22"/>
                <w:szCs w:val="22"/>
              </w:rPr>
            </w:pPr>
            <w:r w:rsidRPr="00E73D9E">
              <w:rPr>
                <w:rFonts w:ascii="Times New Roman" w:hAnsi="Times New Roman"/>
                <w:sz w:val="22"/>
                <w:szCs w:val="22"/>
              </w:rPr>
              <w:t>0,</w:t>
            </w:r>
            <w:r w:rsidR="00623EDE" w:rsidRPr="00E73D9E">
              <w:rPr>
                <w:rFonts w:ascii="Times New Roman" w:hAnsi="Times New Roman"/>
                <w:sz w:val="22"/>
                <w:szCs w:val="22"/>
              </w:rPr>
              <w:t>1</w:t>
            </w:r>
            <w:r w:rsidR="00CB4931" w:rsidRPr="00E73D9E">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E73D9E" w:rsidRDefault="00EF6F49" w:rsidP="00A8162D">
            <w:pPr>
              <w:jc w:val="center"/>
              <w:rPr>
                <w:rFonts w:ascii="Times New Roman" w:hAnsi="Times New Roman"/>
                <w:sz w:val="22"/>
                <w:szCs w:val="22"/>
              </w:rPr>
            </w:pPr>
            <w:r w:rsidRPr="00E73D9E">
              <w:rPr>
                <w:rFonts w:ascii="Times New Roman" w:hAnsi="Times New Roman"/>
                <w:sz w:val="22"/>
                <w:szCs w:val="22"/>
              </w:rPr>
              <w:t>0,</w:t>
            </w:r>
            <w:r w:rsidR="00623EDE" w:rsidRPr="00E73D9E">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E73D9E" w:rsidRDefault="00EF6F49" w:rsidP="00A8162D">
            <w:pPr>
              <w:jc w:val="center"/>
              <w:rPr>
                <w:rFonts w:ascii="Times New Roman" w:hAnsi="Times New Roman"/>
                <w:sz w:val="22"/>
                <w:szCs w:val="22"/>
              </w:rPr>
            </w:pPr>
            <w:r w:rsidRPr="00E73D9E">
              <w:rPr>
                <w:rFonts w:ascii="Times New Roman" w:hAnsi="Times New Roman"/>
                <w:sz w:val="22"/>
                <w:szCs w:val="22"/>
              </w:rPr>
              <w:t>0,</w:t>
            </w:r>
            <w:r w:rsidR="00623EDE" w:rsidRPr="00E73D9E">
              <w:rPr>
                <w:rFonts w:ascii="Times New Roman" w:hAnsi="Times New Roman"/>
                <w:sz w:val="22"/>
                <w:szCs w:val="22"/>
              </w:rPr>
              <w:t>2</w:t>
            </w:r>
            <w:r w:rsidR="00CB4931" w:rsidRPr="00E73D9E">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E73D9E" w:rsidRDefault="00EF6F49" w:rsidP="00A8162D">
            <w:pPr>
              <w:jc w:val="center"/>
              <w:rPr>
                <w:rFonts w:ascii="Times New Roman" w:hAnsi="Times New Roman"/>
                <w:sz w:val="22"/>
                <w:szCs w:val="22"/>
              </w:rPr>
            </w:pPr>
            <w:r w:rsidRPr="00E73D9E">
              <w:rPr>
                <w:rFonts w:ascii="Times New Roman" w:hAnsi="Times New Roman"/>
                <w:sz w:val="22"/>
                <w:szCs w:val="22"/>
              </w:rPr>
              <w:t>0,</w:t>
            </w:r>
            <w:r w:rsidR="00623EDE" w:rsidRPr="00E73D9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E73D9E" w:rsidRDefault="001D4E8B" w:rsidP="001D4E8B">
            <w:pPr>
              <w:jc w:val="center"/>
              <w:rPr>
                <w:rFonts w:ascii="Times New Roman" w:hAnsi="Times New Roman"/>
                <w:sz w:val="22"/>
                <w:szCs w:val="22"/>
              </w:rPr>
            </w:pPr>
            <w:r w:rsidRPr="00E73D9E">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E73D9E" w:rsidRDefault="001D4E8B" w:rsidP="001D4E8B">
            <w:pPr>
              <w:jc w:val="center"/>
              <w:rPr>
                <w:rFonts w:ascii="Times New Roman" w:hAnsi="Times New Roman"/>
                <w:sz w:val="22"/>
                <w:szCs w:val="22"/>
              </w:rPr>
            </w:pPr>
          </w:p>
          <w:p w14:paraId="483929C2" w14:textId="0706FE3B" w:rsidR="001D4E8B" w:rsidRPr="00E73D9E" w:rsidRDefault="001D4E8B" w:rsidP="001D4E8B">
            <w:pPr>
              <w:jc w:val="center"/>
              <w:rPr>
                <w:rFonts w:ascii="Times New Roman" w:hAnsi="Times New Roman"/>
                <w:sz w:val="22"/>
                <w:szCs w:val="22"/>
              </w:rPr>
            </w:pPr>
            <w:r w:rsidRPr="00E73D9E">
              <w:rPr>
                <w:rFonts w:ascii="Times New Roman" w:hAnsi="Times New Roman"/>
                <w:sz w:val="22"/>
                <w:szCs w:val="22"/>
              </w:rPr>
              <w:t>26</w:t>
            </w:r>
            <w:r w:rsidR="00CB4931" w:rsidRPr="00E73D9E">
              <w:rPr>
                <w:rFonts w:ascii="Times New Roman" w:hAnsi="Times New Roman"/>
                <w:sz w:val="22"/>
                <w:szCs w:val="22"/>
              </w:rPr>
              <w:t>,95</w:t>
            </w:r>
          </w:p>
          <w:p w14:paraId="420A07A3" w14:textId="6A1F3AF2" w:rsidR="001D4E8B" w:rsidRPr="00E73D9E"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E73D9E" w:rsidRDefault="001D4E8B" w:rsidP="001D4E8B">
            <w:pPr>
              <w:jc w:val="center"/>
              <w:rPr>
                <w:rFonts w:ascii="Times New Roman" w:hAnsi="Times New Roman"/>
                <w:sz w:val="22"/>
                <w:szCs w:val="22"/>
              </w:rPr>
            </w:pPr>
          </w:p>
          <w:p w14:paraId="78DDE3E3" w14:textId="4AC20268" w:rsidR="001D4E8B" w:rsidRPr="00E73D9E" w:rsidRDefault="00CB4931" w:rsidP="001D4E8B">
            <w:pPr>
              <w:jc w:val="center"/>
              <w:rPr>
                <w:rFonts w:ascii="Times New Roman" w:hAnsi="Times New Roman"/>
                <w:sz w:val="22"/>
                <w:szCs w:val="22"/>
              </w:rPr>
            </w:pPr>
            <w:r w:rsidRPr="00E73D9E">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Default="001D4E8B" w:rsidP="001D4E8B">
            <w:pPr>
              <w:jc w:val="center"/>
              <w:rPr>
                <w:rFonts w:ascii="Times New Roman" w:hAnsi="Times New Roman"/>
                <w:sz w:val="22"/>
                <w:szCs w:val="22"/>
              </w:rPr>
            </w:pPr>
          </w:p>
          <w:p w14:paraId="07149E27" w14:textId="6E9E0453" w:rsidR="001D4E8B" w:rsidRPr="005104CE" w:rsidRDefault="001D4E8B" w:rsidP="001D4E8B">
            <w:pPr>
              <w:jc w:val="center"/>
              <w:rPr>
                <w:rFonts w:ascii="Times New Roman" w:hAnsi="Times New Roman"/>
                <w:sz w:val="22"/>
                <w:szCs w:val="22"/>
              </w:rPr>
            </w:pPr>
            <w:r>
              <w:rPr>
                <w:rFonts w:ascii="Times New Roman" w:hAnsi="Times New Roman"/>
                <w:sz w:val="22"/>
                <w:szCs w:val="22"/>
              </w:rPr>
              <w:t>34</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Default="001D4E8B" w:rsidP="001D4E8B">
            <w:pPr>
              <w:jc w:val="center"/>
              <w:rPr>
                <w:rFonts w:ascii="Times New Roman" w:hAnsi="Times New Roman"/>
                <w:sz w:val="22"/>
                <w:szCs w:val="22"/>
              </w:rPr>
            </w:pPr>
          </w:p>
          <w:p w14:paraId="5D81FFC8" w14:textId="34939BB5" w:rsidR="001D4E8B" w:rsidRPr="005104CE" w:rsidRDefault="001D4E8B" w:rsidP="001D4E8B">
            <w:pPr>
              <w:jc w:val="center"/>
              <w:rPr>
                <w:rFonts w:ascii="Times New Roman" w:hAnsi="Times New Roman"/>
                <w:sz w:val="22"/>
                <w:szCs w:val="22"/>
              </w:rPr>
            </w:pPr>
            <w:r>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1B1CB" w14:textId="77777777" w:rsidR="00303B58" w:rsidRDefault="00303B58">
      <w:r>
        <w:separator/>
      </w:r>
    </w:p>
  </w:endnote>
  <w:endnote w:type="continuationSeparator" w:id="0">
    <w:p w14:paraId="0D10011B" w14:textId="77777777" w:rsidR="00303B58" w:rsidRDefault="0030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81BC8" w14:textId="77777777" w:rsidR="00303B58" w:rsidRDefault="00303B58">
      <w:r>
        <w:separator/>
      </w:r>
    </w:p>
  </w:footnote>
  <w:footnote w:type="continuationSeparator" w:id="0">
    <w:p w14:paraId="29184853" w14:textId="77777777" w:rsidR="00303B58" w:rsidRDefault="00303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16cid:durableId="437994189">
    <w:abstractNumId w:val="16"/>
  </w:num>
  <w:num w:numId="2" w16cid:durableId="1196887130">
    <w:abstractNumId w:val="9"/>
  </w:num>
  <w:num w:numId="3" w16cid:durableId="1271665584">
    <w:abstractNumId w:val="51"/>
  </w:num>
  <w:num w:numId="4" w16cid:durableId="1886021559">
    <w:abstractNumId w:val="15"/>
  </w:num>
  <w:num w:numId="5" w16cid:durableId="1483813698">
    <w:abstractNumId w:val="19"/>
  </w:num>
  <w:num w:numId="6" w16cid:durableId="2030518529">
    <w:abstractNumId w:val="53"/>
  </w:num>
  <w:num w:numId="7" w16cid:durableId="493379413">
    <w:abstractNumId w:val="48"/>
  </w:num>
  <w:num w:numId="8" w16cid:durableId="1883207599">
    <w:abstractNumId w:val="31"/>
  </w:num>
  <w:num w:numId="9" w16cid:durableId="124082271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86278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6174805">
    <w:abstractNumId w:val="6"/>
  </w:num>
  <w:num w:numId="12" w16cid:durableId="1019425716">
    <w:abstractNumId w:val="5"/>
  </w:num>
  <w:num w:numId="13" w16cid:durableId="1521506274">
    <w:abstractNumId w:val="43"/>
  </w:num>
  <w:num w:numId="14" w16cid:durableId="230385051">
    <w:abstractNumId w:val="33"/>
  </w:num>
  <w:num w:numId="15" w16cid:durableId="1523517382">
    <w:abstractNumId w:val="0"/>
  </w:num>
  <w:num w:numId="16" w16cid:durableId="1025982810">
    <w:abstractNumId w:val="26"/>
  </w:num>
  <w:num w:numId="17" w16cid:durableId="83888370">
    <w:abstractNumId w:val="39"/>
  </w:num>
  <w:num w:numId="18" w16cid:durableId="819079913">
    <w:abstractNumId w:val="46"/>
  </w:num>
  <w:num w:numId="19" w16cid:durableId="156268740">
    <w:abstractNumId w:val="24"/>
  </w:num>
  <w:num w:numId="20" w16cid:durableId="1401757929">
    <w:abstractNumId w:val="41"/>
  </w:num>
  <w:num w:numId="21" w16cid:durableId="446238963">
    <w:abstractNumId w:val="28"/>
    <w:lvlOverride w:ilvl="0">
      <w:startOverride w:val="1"/>
    </w:lvlOverride>
    <w:lvlOverride w:ilvl="1"/>
    <w:lvlOverride w:ilvl="2"/>
    <w:lvlOverride w:ilvl="3"/>
    <w:lvlOverride w:ilvl="4"/>
    <w:lvlOverride w:ilvl="5"/>
    <w:lvlOverride w:ilvl="6"/>
    <w:lvlOverride w:ilvl="7"/>
    <w:lvlOverride w:ilvl="8"/>
  </w:num>
  <w:num w:numId="22" w16cid:durableId="15390075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507848">
    <w:abstractNumId w:val="11"/>
  </w:num>
  <w:num w:numId="24" w16cid:durableId="16883625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98123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3320109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8551917">
    <w:abstractNumId w:val="40"/>
  </w:num>
  <w:num w:numId="28" w16cid:durableId="1114709531">
    <w:abstractNumId w:val="1"/>
  </w:num>
  <w:num w:numId="29" w16cid:durableId="448548768">
    <w:abstractNumId w:val="60"/>
  </w:num>
  <w:num w:numId="30" w16cid:durableId="974605927">
    <w:abstractNumId w:val="10"/>
  </w:num>
  <w:num w:numId="31" w16cid:durableId="1468282421">
    <w:abstractNumId w:val="56"/>
  </w:num>
  <w:num w:numId="32" w16cid:durableId="606348839">
    <w:abstractNumId w:val="38"/>
  </w:num>
  <w:num w:numId="33" w16cid:durableId="1436291945">
    <w:abstractNumId w:val="44"/>
  </w:num>
  <w:num w:numId="34" w16cid:durableId="531381563">
    <w:abstractNumId w:val="17"/>
  </w:num>
  <w:num w:numId="35" w16cid:durableId="1365792985">
    <w:abstractNumId w:val="8"/>
  </w:num>
  <w:num w:numId="36" w16cid:durableId="23660093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46220347">
    <w:abstractNumId w:val="50"/>
  </w:num>
  <w:num w:numId="38" w16cid:durableId="668168886">
    <w:abstractNumId w:val="18"/>
  </w:num>
  <w:num w:numId="39" w16cid:durableId="1826970293">
    <w:abstractNumId w:val="21"/>
  </w:num>
  <w:num w:numId="40" w16cid:durableId="1313353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67669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06512751">
    <w:abstractNumId w:val="4"/>
  </w:num>
  <w:num w:numId="43" w16cid:durableId="344064054">
    <w:abstractNumId w:val="2"/>
  </w:num>
  <w:num w:numId="44" w16cid:durableId="2579109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70992362">
    <w:abstractNumId w:val="42"/>
  </w:num>
  <w:num w:numId="46" w16cid:durableId="332951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22681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24293904">
    <w:abstractNumId w:val="35"/>
  </w:num>
  <w:num w:numId="49" w16cid:durableId="1101488779">
    <w:abstractNumId w:val="30"/>
  </w:num>
  <w:num w:numId="50" w16cid:durableId="367876488">
    <w:abstractNumId w:val="49"/>
  </w:num>
  <w:num w:numId="51" w16cid:durableId="1824620322">
    <w:abstractNumId w:val="3"/>
  </w:num>
  <w:num w:numId="52" w16cid:durableId="196696123">
    <w:abstractNumId w:val="13"/>
  </w:num>
  <w:num w:numId="53" w16cid:durableId="62259547">
    <w:abstractNumId w:val="54"/>
  </w:num>
  <w:num w:numId="54" w16cid:durableId="1144274825">
    <w:abstractNumId w:val="12"/>
  </w:num>
  <w:num w:numId="55" w16cid:durableId="1288657378">
    <w:abstractNumId w:val="29"/>
  </w:num>
  <w:num w:numId="56" w16cid:durableId="1374188054">
    <w:abstractNumId w:val="45"/>
  </w:num>
  <w:num w:numId="57" w16cid:durableId="1963270519">
    <w:abstractNumId w:val="25"/>
  </w:num>
  <w:num w:numId="58" w16cid:durableId="314847072">
    <w:abstractNumId w:val="37"/>
  </w:num>
  <w:num w:numId="59" w16cid:durableId="629558881">
    <w:abstractNumId w:val="27"/>
  </w:num>
  <w:num w:numId="60" w16cid:durableId="584849486">
    <w:abstractNumId w:val="57"/>
  </w:num>
  <w:num w:numId="61" w16cid:durableId="379403124">
    <w:abstractNumId w:val="32"/>
  </w:num>
  <w:num w:numId="62" w16cid:durableId="1388333272">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4CB4"/>
    <w:rsid w:val="0003137E"/>
    <w:rsid w:val="00040B5A"/>
    <w:rsid w:val="0004425C"/>
    <w:rsid w:val="00051239"/>
    <w:rsid w:val="0005376C"/>
    <w:rsid w:val="000547AB"/>
    <w:rsid w:val="00056EB0"/>
    <w:rsid w:val="000575DC"/>
    <w:rsid w:val="000674FF"/>
    <w:rsid w:val="00070246"/>
    <w:rsid w:val="00070CB0"/>
    <w:rsid w:val="00090E40"/>
    <w:rsid w:val="00093A76"/>
    <w:rsid w:val="000940EF"/>
    <w:rsid w:val="00095B0F"/>
    <w:rsid w:val="00097D23"/>
    <w:rsid w:val="000A3DB7"/>
    <w:rsid w:val="000A3DE9"/>
    <w:rsid w:val="000A738E"/>
    <w:rsid w:val="000B6627"/>
    <w:rsid w:val="000B7819"/>
    <w:rsid w:val="000C0B03"/>
    <w:rsid w:val="000C44BD"/>
    <w:rsid w:val="000C60CB"/>
    <w:rsid w:val="000C737B"/>
    <w:rsid w:val="000D1B97"/>
    <w:rsid w:val="000E3188"/>
    <w:rsid w:val="000E5147"/>
    <w:rsid w:val="000F0687"/>
    <w:rsid w:val="000F7FEE"/>
    <w:rsid w:val="00100113"/>
    <w:rsid w:val="001015E9"/>
    <w:rsid w:val="0010588B"/>
    <w:rsid w:val="001066A3"/>
    <w:rsid w:val="00110DF2"/>
    <w:rsid w:val="001151EB"/>
    <w:rsid w:val="00133B55"/>
    <w:rsid w:val="001414F3"/>
    <w:rsid w:val="0014397C"/>
    <w:rsid w:val="00145D99"/>
    <w:rsid w:val="001511AD"/>
    <w:rsid w:val="00151822"/>
    <w:rsid w:val="001536DD"/>
    <w:rsid w:val="0015408D"/>
    <w:rsid w:val="001555CF"/>
    <w:rsid w:val="0017390D"/>
    <w:rsid w:val="00173A58"/>
    <w:rsid w:val="00173C07"/>
    <w:rsid w:val="0018003D"/>
    <w:rsid w:val="00183739"/>
    <w:rsid w:val="001842BA"/>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202867"/>
    <w:rsid w:val="00206C82"/>
    <w:rsid w:val="00211656"/>
    <w:rsid w:val="002116E9"/>
    <w:rsid w:val="00223371"/>
    <w:rsid w:val="00231133"/>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B1BDD"/>
    <w:rsid w:val="002B450C"/>
    <w:rsid w:val="002B45E8"/>
    <w:rsid w:val="002C18EB"/>
    <w:rsid w:val="002C6F7D"/>
    <w:rsid w:val="002D18CD"/>
    <w:rsid w:val="002D2911"/>
    <w:rsid w:val="002D300F"/>
    <w:rsid w:val="002F2327"/>
    <w:rsid w:val="00301C3F"/>
    <w:rsid w:val="00303B58"/>
    <w:rsid w:val="00306122"/>
    <w:rsid w:val="00307EF5"/>
    <w:rsid w:val="00307FC2"/>
    <w:rsid w:val="003112BE"/>
    <w:rsid w:val="003147C3"/>
    <w:rsid w:val="00332598"/>
    <w:rsid w:val="00336F25"/>
    <w:rsid w:val="00344893"/>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E1C6E"/>
    <w:rsid w:val="00404285"/>
    <w:rsid w:val="00414A93"/>
    <w:rsid w:val="004307B2"/>
    <w:rsid w:val="00432970"/>
    <w:rsid w:val="0043476B"/>
    <w:rsid w:val="004407BB"/>
    <w:rsid w:val="0044447C"/>
    <w:rsid w:val="00460E88"/>
    <w:rsid w:val="00461E0B"/>
    <w:rsid w:val="00466E58"/>
    <w:rsid w:val="00470F80"/>
    <w:rsid w:val="00482CAB"/>
    <w:rsid w:val="004838E6"/>
    <w:rsid w:val="00486E4B"/>
    <w:rsid w:val="004A0D95"/>
    <w:rsid w:val="004A0F3F"/>
    <w:rsid w:val="004A1DF7"/>
    <w:rsid w:val="004A236A"/>
    <w:rsid w:val="004A305A"/>
    <w:rsid w:val="004A5EF1"/>
    <w:rsid w:val="004D49E7"/>
    <w:rsid w:val="004D4C09"/>
    <w:rsid w:val="004D66BC"/>
    <w:rsid w:val="004E0388"/>
    <w:rsid w:val="004E054B"/>
    <w:rsid w:val="004E6C8F"/>
    <w:rsid w:val="004F401E"/>
    <w:rsid w:val="004F4D4B"/>
    <w:rsid w:val="004F6F2B"/>
    <w:rsid w:val="004F782C"/>
    <w:rsid w:val="0050327C"/>
    <w:rsid w:val="005104CE"/>
    <w:rsid w:val="005204B3"/>
    <w:rsid w:val="00520CBC"/>
    <w:rsid w:val="00530070"/>
    <w:rsid w:val="005367A7"/>
    <w:rsid w:val="0054059C"/>
    <w:rsid w:val="00556D09"/>
    <w:rsid w:val="00557070"/>
    <w:rsid w:val="00562A18"/>
    <w:rsid w:val="005833C2"/>
    <w:rsid w:val="0059472E"/>
    <w:rsid w:val="005A0362"/>
    <w:rsid w:val="005A5C44"/>
    <w:rsid w:val="005C2B22"/>
    <w:rsid w:val="005D066C"/>
    <w:rsid w:val="005D24FC"/>
    <w:rsid w:val="005D316E"/>
    <w:rsid w:val="005D5A09"/>
    <w:rsid w:val="005D6C41"/>
    <w:rsid w:val="005E7CF1"/>
    <w:rsid w:val="005F55ED"/>
    <w:rsid w:val="00600D09"/>
    <w:rsid w:val="006010FE"/>
    <w:rsid w:val="00604BAE"/>
    <w:rsid w:val="00606C5D"/>
    <w:rsid w:val="0061715C"/>
    <w:rsid w:val="00623EDE"/>
    <w:rsid w:val="00640DFE"/>
    <w:rsid w:val="00651112"/>
    <w:rsid w:val="00653522"/>
    <w:rsid w:val="0066192B"/>
    <w:rsid w:val="00663E64"/>
    <w:rsid w:val="0067462D"/>
    <w:rsid w:val="0067533F"/>
    <w:rsid w:val="00675AF1"/>
    <w:rsid w:val="00677146"/>
    <w:rsid w:val="00684E84"/>
    <w:rsid w:val="00691391"/>
    <w:rsid w:val="0069429D"/>
    <w:rsid w:val="006A02E4"/>
    <w:rsid w:val="006A09F9"/>
    <w:rsid w:val="006A3085"/>
    <w:rsid w:val="006A5A44"/>
    <w:rsid w:val="006B0CCC"/>
    <w:rsid w:val="006B1379"/>
    <w:rsid w:val="006B45CB"/>
    <w:rsid w:val="006B6DAE"/>
    <w:rsid w:val="006C44D3"/>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C410C"/>
    <w:rsid w:val="007C5392"/>
    <w:rsid w:val="007C58F0"/>
    <w:rsid w:val="007D2146"/>
    <w:rsid w:val="007D451E"/>
    <w:rsid w:val="007D5967"/>
    <w:rsid w:val="007E11DE"/>
    <w:rsid w:val="007E49D1"/>
    <w:rsid w:val="007E676C"/>
    <w:rsid w:val="007E7C89"/>
    <w:rsid w:val="007F1AE4"/>
    <w:rsid w:val="007F332D"/>
    <w:rsid w:val="007F46F0"/>
    <w:rsid w:val="007F730D"/>
    <w:rsid w:val="008014D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84B0A"/>
    <w:rsid w:val="008942C3"/>
    <w:rsid w:val="008A1BF0"/>
    <w:rsid w:val="008B0FBB"/>
    <w:rsid w:val="008B1039"/>
    <w:rsid w:val="008B460E"/>
    <w:rsid w:val="008B7F4D"/>
    <w:rsid w:val="008C0495"/>
    <w:rsid w:val="008C3955"/>
    <w:rsid w:val="008D0E0D"/>
    <w:rsid w:val="008D0EEF"/>
    <w:rsid w:val="008D3C3E"/>
    <w:rsid w:val="008E2AE6"/>
    <w:rsid w:val="008E7044"/>
    <w:rsid w:val="008F003E"/>
    <w:rsid w:val="008F2263"/>
    <w:rsid w:val="008F5CB6"/>
    <w:rsid w:val="008F6A1B"/>
    <w:rsid w:val="0090071F"/>
    <w:rsid w:val="00904FDD"/>
    <w:rsid w:val="0090637A"/>
    <w:rsid w:val="00912B7A"/>
    <w:rsid w:val="00912CA1"/>
    <w:rsid w:val="009403B7"/>
    <w:rsid w:val="00946941"/>
    <w:rsid w:val="00947944"/>
    <w:rsid w:val="0095089F"/>
    <w:rsid w:val="009611D3"/>
    <w:rsid w:val="009756FB"/>
    <w:rsid w:val="00985354"/>
    <w:rsid w:val="00986590"/>
    <w:rsid w:val="0098733A"/>
    <w:rsid w:val="00995987"/>
    <w:rsid w:val="009A3F06"/>
    <w:rsid w:val="009B3503"/>
    <w:rsid w:val="009B409F"/>
    <w:rsid w:val="009C05F4"/>
    <w:rsid w:val="009C0A18"/>
    <w:rsid w:val="009C75C5"/>
    <w:rsid w:val="009D4A71"/>
    <w:rsid w:val="009E019D"/>
    <w:rsid w:val="009E11D1"/>
    <w:rsid w:val="009E27FF"/>
    <w:rsid w:val="009E5800"/>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71995"/>
    <w:rsid w:val="00A8162D"/>
    <w:rsid w:val="00A84BD3"/>
    <w:rsid w:val="00A910D6"/>
    <w:rsid w:val="00A95D28"/>
    <w:rsid w:val="00AA1EC8"/>
    <w:rsid w:val="00AA27B8"/>
    <w:rsid w:val="00AA281E"/>
    <w:rsid w:val="00AB2835"/>
    <w:rsid w:val="00AB3342"/>
    <w:rsid w:val="00AB3EB9"/>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7256"/>
    <w:rsid w:val="00B863C6"/>
    <w:rsid w:val="00B87A8C"/>
    <w:rsid w:val="00BA011A"/>
    <w:rsid w:val="00BA073E"/>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46FF8"/>
    <w:rsid w:val="00C52175"/>
    <w:rsid w:val="00C625AE"/>
    <w:rsid w:val="00C72CE2"/>
    <w:rsid w:val="00C73D7A"/>
    <w:rsid w:val="00C74419"/>
    <w:rsid w:val="00C75FD9"/>
    <w:rsid w:val="00C76074"/>
    <w:rsid w:val="00C80DA1"/>
    <w:rsid w:val="00C92F34"/>
    <w:rsid w:val="00C9435D"/>
    <w:rsid w:val="00C9643F"/>
    <w:rsid w:val="00CA0B1C"/>
    <w:rsid w:val="00CA1EBC"/>
    <w:rsid w:val="00CA2D73"/>
    <w:rsid w:val="00CA7C37"/>
    <w:rsid w:val="00CB28BA"/>
    <w:rsid w:val="00CB3C92"/>
    <w:rsid w:val="00CB43F8"/>
    <w:rsid w:val="00CB4931"/>
    <w:rsid w:val="00CB7CFA"/>
    <w:rsid w:val="00CC2CCE"/>
    <w:rsid w:val="00CD1760"/>
    <w:rsid w:val="00CE0371"/>
    <w:rsid w:val="00CE1438"/>
    <w:rsid w:val="00CE5BF8"/>
    <w:rsid w:val="00D02E34"/>
    <w:rsid w:val="00D03E71"/>
    <w:rsid w:val="00D05069"/>
    <w:rsid w:val="00D069F5"/>
    <w:rsid w:val="00D111A6"/>
    <w:rsid w:val="00D12A58"/>
    <w:rsid w:val="00D23D2D"/>
    <w:rsid w:val="00D264BF"/>
    <w:rsid w:val="00D41B9A"/>
    <w:rsid w:val="00D41E19"/>
    <w:rsid w:val="00D427FC"/>
    <w:rsid w:val="00D50884"/>
    <w:rsid w:val="00D53249"/>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6685"/>
    <w:rsid w:val="00DB0257"/>
    <w:rsid w:val="00DB1CF2"/>
    <w:rsid w:val="00DB6627"/>
    <w:rsid w:val="00DC79ED"/>
    <w:rsid w:val="00DD349F"/>
    <w:rsid w:val="00DD7902"/>
    <w:rsid w:val="00DF7EA3"/>
    <w:rsid w:val="00E00558"/>
    <w:rsid w:val="00E05C91"/>
    <w:rsid w:val="00E07DC6"/>
    <w:rsid w:val="00E10059"/>
    <w:rsid w:val="00E150DC"/>
    <w:rsid w:val="00E22344"/>
    <w:rsid w:val="00E2412F"/>
    <w:rsid w:val="00E256BA"/>
    <w:rsid w:val="00E30197"/>
    <w:rsid w:val="00E3184A"/>
    <w:rsid w:val="00E37226"/>
    <w:rsid w:val="00E4138F"/>
    <w:rsid w:val="00E51FB0"/>
    <w:rsid w:val="00E54CDB"/>
    <w:rsid w:val="00E574A8"/>
    <w:rsid w:val="00E576F9"/>
    <w:rsid w:val="00E64CDF"/>
    <w:rsid w:val="00E73D9E"/>
    <w:rsid w:val="00E744AC"/>
    <w:rsid w:val="00E765F8"/>
    <w:rsid w:val="00E8661C"/>
    <w:rsid w:val="00E90CF6"/>
    <w:rsid w:val="00E938FB"/>
    <w:rsid w:val="00EA36E9"/>
    <w:rsid w:val="00EA4F6A"/>
    <w:rsid w:val="00EB46F0"/>
    <w:rsid w:val="00EB7921"/>
    <w:rsid w:val="00EC0BBE"/>
    <w:rsid w:val="00EC0E09"/>
    <w:rsid w:val="00EC5A9E"/>
    <w:rsid w:val="00ED42C2"/>
    <w:rsid w:val="00ED6BBF"/>
    <w:rsid w:val="00EE2EFF"/>
    <w:rsid w:val="00EE3FFC"/>
    <w:rsid w:val="00EF6F49"/>
    <w:rsid w:val="00F01587"/>
    <w:rsid w:val="00F10B97"/>
    <w:rsid w:val="00F2124D"/>
    <w:rsid w:val="00F272C3"/>
    <w:rsid w:val="00F30AE5"/>
    <w:rsid w:val="00F329F1"/>
    <w:rsid w:val="00F414D0"/>
    <w:rsid w:val="00F41EF2"/>
    <w:rsid w:val="00F50E2B"/>
    <w:rsid w:val="00F526EA"/>
    <w:rsid w:val="00F550E3"/>
    <w:rsid w:val="00F55C1F"/>
    <w:rsid w:val="00F65465"/>
    <w:rsid w:val="00F65483"/>
    <w:rsid w:val="00F65963"/>
    <w:rsid w:val="00F665CF"/>
    <w:rsid w:val="00F75293"/>
    <w:rsid w:val="00F76105"/>
    <w:rsid w:val="00F81737"/>
    <w:rsid w:val="00F828B1"/>
    <w:rsid w:val="00F85838"/>
    <w:rsid w:val="00F92463"/>
    <w:rsid w:val="00F94372"/>
    <w:rsid w:val="00F96D93"/>
    <w:rsid w:val="00FA4253"/>
    <w:rsid w:val="00FB50D5"/>
    <w:rsid w:val="00FB6A53"/>
    <w:rsid w:val="00FC301A"/>
    <w:rsid w:val="00FC3E65"/>
    <w:rsid w:val="00FC4B10"/>
    <w:rsid w:val="00FD18A0"/>
    <w:rsid w:val="00FD26EA"/>
    <w:rsid w:val="00FD29DD"/>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115</Pages>
  <Words>29697</Words>
  <Characters>163335</Characters>
  <Application>Microsoft Office Word</Application>
  <DocSecurity>0</DocSecurity>
  <Lines>1361</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2022-04-19T16:36:00Z</dcterms:created>
  <dcterms:modified xsi:type="dcterms:W3CDTF">2022-06-10T03:28:00Z</dcterms:modified>
</cp:coreProperties>
</file>