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0B4B22" w14:textId="265DE43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t>Proyecto de Inversión</w:t>
      </w:r>
    </w:p>
    <w:p w14:paraId="044E0DD4" w14:textId="1E15CE6B"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2B5282">
        <w:rPr>
          <w:rFonts w:ascii="Times New Roman" w:hAnsi="Times New Roman"/>
          <w:sz w:val="22"/>
          <w:szCs w:val="22"/>
        </w:rPr>
        <w:t xml:space="preserve">No. </w:t>
      </w:r>
      <w:r w:rsidR="002D4343" w:rsidRPr="002B5282">
        <w:rPr>
          <w:rFonts w:ascii="Times New Roman" w:hAnsi="Times New Roman"/>
          <w:sz w:val="22"/>
          <w:szCs w:val="22"/>
        </w:rPr>
        <w:t>5</w:t>
      </w:r>
      <w:r w:rsidR="003D3A3C" w:rsidRPr="002B5282">
        <w:rPr>
          <w:rFonts w:ascii="Times New Roman" w:hAnsi="Times New Roman"/>
          <w:sz w:val="22"/>
          <w:szCs w:val="22"/>
        </w:rPr>
        <w:t xml:space="preserve"> </w:t>
      </w:r>
      <w:r w:rsidR="002B5282" w:rsidRPr="002B5282">
        <w:rPr>
          <w:rFonts w:ascii="Times New Roman" w:hAnsi="Times New Roman"/>
          <w:sz w:val="22"/>
          <w:szCs w:val="22"/>
        </w:rPr>
        <w:t>–</w:t>
      </w:r>
      <w:r w:rsidR="003D3A3C" w:rsidRPr="002B5282">
        <w:rPr>
          <w:rFonts w:ascii="Times New Roman" w:hAnsi="Times New Roman"/>
          <w:sz w:val="22"/>
          <w:szCs w:val="22"/>
        </w:rPr>
        <w:t xml:space="preserve"> </w:t>
      </w:r>
      <w:r w:rsidR="002B5282">
        <w:rPr>
          <w:rFonts w:ascii="Times New Roman" w:hAnsi="Times New Roman"/>
          <w:sz w:val="22"/>
          <w:szCs w:val="22"/>
        </w:rPr>
        <w:t>F</w:t>
      </w:r>
      <w:r w:rsidR="002B5282" w:rsidRPr="002B5282">
        <w:rPr>
          <w:rFonts w:ascii="Times New Roman" w:hAnsi="Times New Roman"/>
          <w:sz w:val="22"/>
          <w:szCs w:val="22"/>
        </w:rPr>
        <w:t>echa 30</w:t>
      </w:r>
      <w:r w:rsidR="003D3A3C" w:rsidRPr="002B5282">
        <w:rPr>
          <w:rFonts w:ascii="Times New Roman" w:hAnsi="Times New Roman"/>
          <w:sz w:val="22"/>
          <w:szCs w:val="22"/>
        </w:rPr>
        <w:t>/</w:t>
      </w:r>
      <w:r w:rsidR="002B5282" w:rsidRPr="002B5282">
        <w:rPr>
          <w:rFonts w:ascii="Times New Roman" w:hAnsi="Times New Roman"/>
          <w:sz w:val="22"/>
          <w:szCs w:val="22"/>
        </w:rPr>
        <w:t>09</w:t>
      </w:r>
      <w:r w:rsidR="00E10333" w:rsidRPr="002B5282">
        <w:rPr>
          <w:rFonts w:ascii="Times New Roman" w:hAnsi="Times New Roman"/>
          <w:sz w:val="22"/>
          <w:szCs w:val="22"/>
        </w:rPr>
        <w:t>/2021</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CE12D3"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val="es-ES_tradnl" w:eastAsia="es-ES_tradnl"/>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proofErr w:type="spellStart"/>
            <w:r w:rsidRPr="004E65D7">
              <w:rPr>
                <w:rFonts w:ascii="Times New Roman" w:hAnsi="Times New Roman"/>
                <w:sz w:val="16"/>
                <w:szCs w:val="16"/>
              </w:rPr>
              <w:t>e</w:t>
            </w:r>
            <w:proofErr w:type="spellEnd"/>
            <w:r w:rsidRPr="004E65D7">
              <w:rPr>
                <w:rFonts w:ascii="Times New Roman" w:hAnsi="Times New Roman"/>
                <w:sz w:val="16"/>
                <w:szCs w:val="16"/>
              </w:rPr>
              <w:t xml:space="preserv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CE12D3"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val="es-ES_tradnl" w:eastAsia="es-ES_tradnl"/>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val="es-ES_tradnl" w:eastAsia="es-ES_tradnl"/>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val="es-ES_tradnl" w:eastAsia="es-ES_tradnl"/>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que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Como consecuencia de las actividades de identificación de sitios potencialmente contaminados realizadas por la Secretaria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val="es-ES_tradnl" w:eastAsia="es-ES_tradnl"/>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5A7F13" w:rsidRDefault="005A7F13"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5A7F13" w:rsidRDefault="005A7F13"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5A7F13" w:rsidRDefault="005A7F13"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5A7F13" w:rsidRDefault="005A7F13"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5A7F13" w:rsidRDefault="005A7F13"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val="es-ES_tradnl" w:eastAsia="es-ES_tradnl"/>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w:t>
      </w:r>
      <w:proofErr w:type="spellStart"/>
      <w:r>
        <w:rPr>
          <w:rFonts w:ascii="Times New Roman" w:hAnsi="Times New Roman"/>
          <w:szCs w:val="24"/>
          <w:lang w:eastAsia="es-CO"/>
        </w:rPr>
        <w:t>Entrenubes</w:t>
      </w:r>
      <w:proofErr w:type="spellEnd"/>
      <w:r>
        <w:rPr>
          <w:rFonts w:ascii="Times New Roman" w:hAnsi="Times New Roman"/>
          <w:szCs w:val="24"/>
          <w:lang w:eastAsia="es-CO"/>
        </w:rPr>
        <w:t>.</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 xml:space="preserve">Con relación a lo ordenado en el inciso </w:t>
      </w:r>
      <w:proofErr w:type="spellStart"/>
      <w:r>
        <w:rPr>
          <w:rFonts w:ascii="Times New Roman" w:hAnsi="Times New Roman"/>
          <w:szCs w:val="24"/>
          <w:lang w:eastAsia="es-CO"/>
        </w:rPr>
        <w:t>ii</w:t>
      </w:r>
      <w:proofErr w:type="spellEnd"/>
      <w:r>
        <w:rPr>
          <w:rFonts w:ascii="Times New Roman" w:hAnsi="Times New Roman"/>
          <w:szCs w:val="24"/>
          <w:lang w:eastAsia="es-CO"/>
        </w:rPr>
        <w:t>)</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 xml:space="preserve">Contratos de Concesiones Mineras Nos. 14807 - Ladrillera Prisma S.A.S, EDHL-01 y 14809 Ladrillera Helios S.A, y 14808 Ladrillera </w:t>
      </w:r>
      <w:proofErr w:type="spellStart"/>
      <w:r>
        <w:rPr>
          <w:rFonts w:ascii="Times New Roman" w:hAnsi="Times New Roman"/>
          <w:szCs w:val="24"/>
          <w:lang w:eastAsia="es-CO"/>
        </w:rPr>
        <w:t>Yomasa</w:t>
      </w:r>
      <w:proofErr w:type="spellEnd"/>
      <w:r>
        <w:rPr>
          <w:rFonts w:ascii="Times New Roman" w:hAnsi="Times New Roman"/>
          <w:szCs w:val="24"/>
          <w:lang w:eastAsia="es-CO"/>
        </w:rPr>
        <w:t xml:space="preserve"> S.A. que encuentran en el Polígono 1 y a la Licencia Ambiental del Registro Minero de Cantera 066 del Predio Julia Alicia Gómez de Franco – Cantera </w:t>
      </w:r>
      <w:proofErr w:type="spellStart"/>
      <w:r>
        <w:rPr>
          <w:rFonts w:ascii="Times New Roman" w:hAnsi="Times New Roman"/>
          <w:szCs w:val="24"/>
          <w:lang w:eastAsia="es-CO"/>
        </w:rPr>
        <w:t>Recebera</w:t>
      </w:r>
      <w:proofErr w:type="spellEnd"/>
      <w:r>
        <w:rPr>
          <w:rFonts w:ascii="Times New Roman" w:hAnsi="Times New Roman"/>
          <w:szCs w:val="24"/>
          <w:lang w:eastAsia="es-CO"/>
        </w:rPr>
        <w:t xml:space="preserve">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xml:space="preserve">,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w:t>
      </w:r>
      <w:proofErr w:type="spellStart"/>
      <w:r>
        <w:rPr>
          <w:rFonts w:ascii="Times New Roman" w:eastAsia="Times New Roman" w:hAnsi="Times New Roman" w:cs="Times New Roman"/>
          <w:color w:val="auto"/>
          <w:sz w:val="24"/>
          <w:szCs w:val="24"/>
          <w:lang w:eastAsia="es-CO"/>
        </w:rPr>
        <w:t>Munevar</w:t>
      </w:r>
      <w:proofErr w:type="spellEnd"/>
      <w:r>
        <w:rPr>
          <w:rFonts w:ascii="Times New Roman" w:eastAsia="Times New Roman" w:hAnsi="Times New Roman" w:cs="Times New Roman"/>
          <w:color w:val="auto"/>
          <w:sz w:val="24"/>
          <w:szCs w:val="24"/>
          <w:lang w:eastAsia="es-CO"/>
        </w:rPr>
        <w:t xml:space="preserve"> – IDRD, Predio Yerbabuena – UAESP y Ladrillera El </w:t>
      </w:r>
      <w:proofErr w:type="spellStart"/>
      <w:r>
        <w:rPr>
          <w:rFonts w:ascii="Times New Roman" w:eastAsia="Times New Roman" w:hAnsi="Times New Roman" w:cs="Times New Roman"/>
          <w:color w:val="auto"/>
          <w:sz w:val="24"/>
          <w:szCs w:val="24"/>
          <w:lang w:eastAsia="es-CO"/>
        </w:rPr>
        <w:t>Rogal</w:t>
      </w:r>
      <w:proofErr w:type="spellEnd"/>
      <w:r>
        <w:rPr>
          <w:rFonts w:ascii="Times New Roman" w:eastAsia="Times New Roman" w:hAnsi="Times New Roman" w:cs="Times New Roman"/>
          <w:color w:val="auto"/>
          <w:sz w:val="24"/>
          <w:szCs w:val="24"/>
          <w:lang w:eastAsia="es-CO"/>
        </w:rPr>
        <w:t>.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3 Planes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44 Predios</w:t>
            </w:r>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Licencia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Planes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 Planes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 En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174 Predios</w:t>
            </w:r>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76 Con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Usuarios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Pendientes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218 Predios</w:t>
            </w:r>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Por la cual se determinan las zonas compatibles con las actividades mineras en la Sabana de Bogotá, y se adoptan otras determinaciones expedida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val="es-ES_tradnl" w:eastAsia="es-ES_tradnl"/>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CE12D3"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CE12D3"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[http://www.sdp.gov.co/sites/default/files/boletin69.pdf ]</w:t>
      </w:r>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Secretaria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r w:rsidRPr="00527722">
              <w:rPr>
                <w:rFonts w:ascii="Times New Roman" w:hAnsi="Times New Roman"/>
                <w:b/>
                <w:bCs/>
                <w:i/>
                <w:iCs/>
                <w:color w:val="000000"/>
                <w:sz w:val="18"/>
                <w:szCs w:val="18"/>
              </w:rPr>
              <w:t>TOTAL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r w:rsidRPr="00527722">
              <w:rPr>
                <w:rFonts w:ascii="Times New Roman" w:hAnsi="Times New Roman"/>
                <w:b/>
                <w:bCs/>
                <w:i/>
                <w:iCs/>
                <w:color w:val="000000"/>
                <w:sz w:val="18"/>
                <w:szCs w:val="18"/>
              </w:rPr>
              <w:t>TOTAL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CE12D3"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val="es-ES_tradnl" w:eastAsia="es-ES_tradnl"/>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Para los años 2021, 2022 y 2023 se realiza una progresión en el número de predios diagnosticados, teniendo en cuenta que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075360">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vAlign w:val="center"/>
          </w:tcPr>
          <w:p w14:paraId="4CFE9387" w14:textId="5B9E80D3"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282</w:t>
            </w:r>
          </w:p>
        </w:tc>
        <w:tc>
          <w:tcPr>
            <w:tcW w:w="319" w:type="pct"/>
            <w:tcBorders>
              <w:top w:val="single" w:sz="6" w:space="0" w:color="auto"/>
              <w:left w:val="single" w:sz="4" w:space="0" w:color="auto"/>
              <w:bottom w:val="single" w:sz="18" w:space="0" w:color="auto"/>
              <w:right w:val="single" w:sz="4" w:space="0" w:color="auto"/>
            </w:tcBorders>
            <w:vAlign w:val="center"/>
          </w:tcPr>
          <w:p w14:paraId="5D6E7463" w14:textId="6AC0F365"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350</w:t>
            </w:r>
          </w:p>
        </w:tc>
        <w:tc>
          <w:tcPr>
            <w:tcW w:w="319" w:type="pct"/>
            <w:tcBorders>
              <w:top w:val="single" w:sz="6" w:space="0" w:color="auto"/>
              <w:left w:val="single" w:sz="4" w:space="0" w:color="auto"/>
              <w:bottom w:val="single" w:sz="18" w:space="0" w:color="auto"/>
              <w:right w:val="single" w:sz="4" w:space="0" w:color="auto"/>
            </w:tcBorders>
            <w:vAlign w:val="center"/>
          </w:tcPr>
          <w:p w14:paraId="7173EBB4" w14:textId="0746543E"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w:t>
            </w:r>
          </w:p>
        </w:tc>
        <w:tc>
          <w:tcPr>
            <w:tcW w:w="518" w:type="pct"/>
            <w:tcBorders>
              <w:top w:val="single" w:sz="6" w:space="0" w:color="auto"/>
              <w:left w:val="single" w:sz="4" w:space="0" w:color="auto"/>
              <w:bottom w:val="single" w:sz="18" w:space="0" w:color="auto"/>
              <w:right w:val="single" w:sz="4" w:space="0" w:color="auto"/>
            </w:tcBorders>
            <w:vAlign w:val="center"/>
          </w:tcPr>
          <w:p w14:paraId="07264E42" w14:textId="301A8D3D"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proyectaron los resultados esperados en el desarrollo de los objetivos y de esta manera se definieron las siguientes metas  proyecto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lastRenderedPageBreak/>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6E3288" w:rsidRDefault="00A3210D" w:rsidP="005A7F13">
            <w:pPr>
              <w:spacing w:line="256" w:lineRule="auto"/>
              <w:jc w:val="center"/>
              <w:rPr>
                <w:rFonts w:ascii="Times New Roman" w:hAnsi="Times New Roman"/>
                <w:sz w:val="20"/>
              </w:rPr>
            </w:pPr>
            <w:r w:rsidRPr="006E3288">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29D516F3"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5F424595"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77777777"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21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Default="005A7F13" w:rsidP="005A7F13">
            <w:pPr>
              <w:spacing w:line="256" w:lineRule="auto"/>
              <w:jc w:val="center"/>
              <w:rPr>
                <w:rFonts w:ascii="Times New Roman" w:hAnsi="Times New Roman"/>
                <w:sz w:val="20"/>
              </w:rPr>
            </w:pPr>
            <w:r>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6E3288" w:rsidRDefault="00A3210D" w:rsidP="005A7F13">
            <w:pPr>
              <w:spacing w:line="256" w:lineRule="auto"/>
              <w:jc w:val="center"/>
              <w:rPr>
                <w:rFonts w:ascii="Times New Roman" w:hAnsi="Times New Roman"/>
                <w:sz w:val="20"/>
              </w:rPr>
            </w:pPr>
            <w:r w:rsidRPr="006E3288">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7D29FF5D"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157</w:t>
            </w:r>
          </w:p>
        </w:tc>
        <w:tc>
          <w:tcPr>
            <w:tcW w:w="283" w:type="pct"/>
            <w:tcBorders>
              <w:left w:val="single" w:sz="4" w:space="0" w:color="auto"/>
              <w:right w:val="single" w:sz="4" w:space="0" w:color="auto"/>
            </w:tcBorders>
            <w:shd w:val="clear" w:color="auto" w:fill="auto"/>
            <w:vAlign w:val="center"/>
            <w:hideMark/>
          </w:tcPr>
          <w:p w14:paraId="190633E1" w14:textId="795BE08E"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200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77777777"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57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Default="005A7F13" w:rsidP="005A7F13">
            <w:pPr>
              <w:spacing w:line="256" w:lineRule="auto"/>
              <w:jc w:val="center"/>
              <w:rPr>
                <w:rFonts w:ascii="Times New Roman" w:hAnsi="Times New Roman"/>
                <w:sz w:val="20"/>
              </w:rPr>
            </w:pPr>
            <w:r>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6E3288" w:rsidRDefault="00A3210D" w:rsidP="005A7F13">
            <w:pPr>
              <w:spacing w:line="256" w:lineRule="auto"/>
              <w:jc w:val="center"/>
              <w:rPr>
                <w:rFonts w:ascii="Times New Roman" w:hAnsi="Times New Roman"/>
                <w:sz w:val="20"/>
              </w:rPr>
            </w:pPr>
            <w:r w:rsidRPr="006E3288">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7BE123D6" w:rsidR="005A7F13" w:rsidRPr="006E3288" w:rsidRDefault="005A7F13" w:rsidP="005A7F13">
            <w:pPr>
              <w:spacing w:line="256" w:lineRule="auto"/>
              <w:jc w:val="center"/>
              <w:rPr>
                <w:rFonts w:ascii="Times New Roman" w:hAnsi="Times New Roman"/>
                <w:sz w:val="20"/>
              </w:rPr>
            </w:pPr>
            <w:r w:rsidRPr="006E3288">
              <w:rPr>
                <w:rFonts w:ascii="Times New Roman" w:hAnsi="Times New Roman"/>
                <w:color w:val="000000" w:themeColor="text1"/>
                <w:sz w:val="20"/>
              </w:rPr>
              <w:t>65</w:t>
            </w:r>
          </w:p>
        </w:tc>
        <w:tc>
          <w:tcPr>
            <w:tcW w:w="283" w:type="pct"/>
            <w:tcBorders>
              <w:left w:val="single" w:sz="4" w:space="0" w:color="auto"/>
              <w:right w:val="single" w:sz="4" w:space="0" w:color="auto"/>
            </w:tcBorders>
            <w:shd w:val="clear" w:color="auto" w:fill="auto"/>
            <w:vAlign w:val="center"/>
            <w:hideMark/>
          </w:tcPr>
          <w:p w14:paraId="61320DAC" w14:textId="6F1138A2" w:rsidR="005A7F13" w:rsidRPr="006E3288" w:rsidRDefault="005A7F13" w:rsidP="005A7F13">
            <w:pPr>
              <w:spacing w:line="256" w:lineRule="auto"/>
              <w:jc w:val="center"/>
              <w:rPr>
                <w:rFonts w:ascii="Times New Roman" w:hAnsi="Times New Roman"/>
                <w:sz w:val="20"/>
              </w:rPr>
            </w:pPr>
            <w:r w:rsidRPr="006E3288">
              <w:rPr>
                <w:rFonts w:ascii="Times New Roman" w:hAnsi="Times New Roman"/>
                <w:color w:val="000000" w:themeColor="text1"/>
                <w:sz w:val="20"/>
              </w:rPr>
              <w:t>73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7777777" w:rsidR="005A7F13" w:rsidRPr="006E3288" w:rsidRDefault="005A7F13" w:rsidP="005A7F13">
            <w:pPr>
              <w:spacing w:line="256" w:lineRule="auto"/>
              <w:jc w:val="center"/>
              <w:rPr>
                <w:rFonts w:ascii="Times New Roman" w:hAnsi="Times New Roman"/>
                <w:sz w:val="20"/>
              </w:rPr>
            </w:pPr>
            <w:r w:rsidRPr="006E3288">
              <w:rPr>
                <w:rFonts w:ascii="Times New Roman" w:hAnsi="Times New Roman"/>
                <w:sz w:val="20"/>
              </w:rPr>
              <w:t>22</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Default="005A7F13" w:rsidP="005A7F13">
            <w:pPr>
              <w:spacing w:line="256" w:lineRule="auto"/>
              <w:jc w:val="center"/>
              <w:rPr>
                <w:rFonts w:ascii="Times New Roman" w:hAnsi="Times New Roman"/>
                <w:sz w:val="20"/>
              </w:rPr>
            </w:pPr>
            <w:r>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Default="00AC72BB">
            <w:pPr>
              <w:spacing w:line="256" w:lineRule="auto"/>
              <w:jc w:val="center"/>
              <w:rPr>
                <w:rFonts w:ascii="Times New Roman" w:hAnsi="Times New Roman"/>
                <w:sz w:val="20"/>
              </w:rPr>
            </w:pPr>
            <w:r>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50%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77777777" w:rsidR="00AC72BB" w:rsidRPr="006E3288" w:rsidRDefault="00AC72BB">
            <w:pPr>
              <w:spacing w:line="256" w:lineRule="auto"/>
              <w:jc w:val="center"/>
              <w:rPr>
                <w:rFonts w:ascii="Times New Roman" w:hAnsi="Times New Roman"/>
                <w:sz w:val="20"/>
              </w:rPr>
            </w:pPr>
            <w:r w:rsidRPr="006E3288">
              <w:rPr>
                <w:rFonts w:ascii="Times New Roman" w:hAnsi="Times New Roman"/>
                <w:sz w:val="20"/>
              </w:rPr>
              <w:t>50%</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Default="00AC72BB">
            <w:pPr>
              <w:spacing w:line="256" w:lineRule="auto"/>
              <w:jc w:val="center"/>
              <w:rPr>
                <w:rFonts w:ascii="Times New Roman" w:hAnsi="Times New Roman"/>
                <w:sz w:val="20"/>
              </w:rPr>
            </w:pPr>
            <w:r>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Default="00AC72BB">
            <w:pPr>
              <w:spacing w:line="256" w:lineRule="auto"/>
              <w:jc w:val="center"/>
              <w:rPr>
                <w:rFonts w:ascii="Times New Roman" w:hAnsi="Times New Roman"/>
                <w:sz w:val="20"/>
              </w:rPr>
            </w:pPr>
            <w:r>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CE12D3"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Se evidencia la necesidad de fortalecer las actividades de evaluación control y vigilancia, más aun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50 de 2018 "Por el cual se modifica parcialmente el Decreto 1076 de 2015, Decreto Único Reglamentario del Sector Ambiente y Desarrollo Sostenible en relación con los Consejos Ambientales Regionales de la </w:t>
            </w:r>
            <w:proofErr w:type="spellStart"/>
            <w:r>
              <w:rPr>
                <w:rFonts w:ascii="Times New Roman" w:hAnsi="Times New Roman"/>
                <w:color w:val="000000"/>
                <w:sz w:val="20"/>
                <w:lang w:eastAsia="es-CO"/>
              </w:rPr>
              <w:t>Macrocuencas</w:t>
            </w:r>
            <w:proofErr w:type="spellEnd"/>
            <w:r>
              <w:rPr>
                <w:rFonts w:ascii="Times New Roman" w:hAnsi="Times New Roman"/>
                <w:color w:val="000000"/>
                <w:sz w:val="20"/>
                <w:lang w:eastAsia="es-CO"/>
              </w:rPr>
              <w:t xml:space="preserve">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DAMA - Hoy Secretaria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2009 "Por medio del cual se modifica la estructura de la Secretaria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w:t>
      </w:r>
      <w:proofErr w:type="spellStart"/>
      <w:r>
        <w:rPr>
          <w:rFonts w:ascii="Times New Roman" w:hAnsi="Times New Roman"/>
          <w:iCs/>
          <w:color w:val="000000" w:themeColor="text1"/>
          <w:szCs w:val="24"/>
        </w:rPr>
        <w:t>ii</w:t>
      </w:r>
      <w:proofErr w:type="spellEnd"/>
      <w:r>
        <w:rPr>
          <w:rFonts w:ascii="Times New Roman" w:hAnsi="Times New Roman"/>
          <w:iCs/>
          <w:color w:val="000000" w:themeColor="text1"/>
          <w:szCs w:val="24"/>
        </w:rPr>
        <w:t xml:space="preserve">)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fortalecimiento que visibilice a la Secretaria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 xml:space="preserve">No obstante, </w:t>
      </w:r>
      <w:proofErr w:type="spellStart"/>
      <w:r>
        <w:rPr>
          <w:rFonts w:ascii="Times New Roman" w:hAnsi="Times New Roman"/>
        </w:rPr>
        <w:t>estás</w:t>
      </w:r>
      <w:proofErr w:type="spellEnd"/>
      <w:r>
        <w:rPr>
          <w:rFonts w:ascii="Times New Roman" w:hAnsi="Times New Roman"/>
        </w:rPr>
        <w:t xml:space="preserve">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w:t>
      </w:r>
      <w:proofErr w:type="spellStart"/>
      <w:r>
        <w:rPr>
          <w:rFonts w:ascii="Times New Roman" w:hAnsi="Times New Roman"/>
        </w:rPr>
        <w:t>ii</w:t>
      </w:r>
      <w:proofErr w:type="spellEnd"/>
      <w:r>
        <w:rPr>
          <w:rFonts w:ascii="Times New Roman" w:hAnsi="Times New Roman"/>
        </w:rPr>
        <w:t xml:space="preserve">) minería </w:t>
      </w:r>
      <w:proofErr w:type="spellStart"/>
      <w:r>
        <w:rPr>
          <w:rFonts w:ascii="Times New Roman" w:hAnsi="Times New Roman"/>
        </w:rPr>
        <w:t>iii</w:t>
      </w:r>
      <w:proofErr w:type="spellEnd"/>
      <w:r>
        <w:rPr>
          <w:rFonts w:ascii="Times New Roman" w:hAnsi="Times New Roman"/>
        </w:rPr>
        <w:t xml:space="preserve">)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val="es-ES_tradnl" w:eastAsia="es-ES_tradnl"/>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Vale la pena hacer la claridad que toda vez que la localidad de Sumapaz no hace parte de la jurisdicción de la Secretaria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Secretaria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val="es-ES_tradnl" w:eastAsia="es-ES_tradnl"/>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Secretaria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Total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bCs/>
                <w:kern w:val="24"/>
                <w:sz w:val="20"/>
              </w:rPr>
              <w:t>Total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19"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AC41A9">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53107F" w:rsidRPr="00E86846" w14:paraId="0B1F50D2" w14:textId="77777777" w:rsidTr="00AC41A9">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FB6740" w:rsidRPr="001F1469" w:rsidRDefault="00FB6740" w:rsidP="00FB6740">
            <w:pPr>
              <w:rPr>
                <w:rFonts w:ascii="Times New Roman" w:hAnsi="Times New Roman"/>
                <w:color w:val="000000"/>
                <w:sz w:val="14"/>
                <w:szCs w:val="14"/>
                <w:lang w:eastAsia="es-CO"/>
              </w:rPr>
            </w:pPr>
            <w:r w:rsidRPr="001F1469">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53107F" w:rsidRPr="001F1469" w:rsidRDefault="0053107F" w:rsidP="00AC41A9">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3201021 Documentos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079ACBD"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2DBD64E" w14:textId="46E4A9D9"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421</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048D309" w14:textId="746C90C0" w:rsidR="0053107F" w:rsidRPr="00E86846" w:rsidRDefault="00AC41A9" w:rsidP="00AC41A9">
            <w:pPr>
              <w:jc w:val="center"/>
              <w:rPr>
                <w:rFonts w:ascii="Times New Roman" w:hAnsi="Times New Roman"/>
                <w:sz w:val="14"/>
                <w:szCs w:val="14"/>
              </w:rPr>
            </w:pPr>
            <w:r w:rsidRPr="00E86846">
              <w:rPr>
                <w:rFonts w:ascii="Times New Roman" w:hAnsi="Times New Roman"/>
                <w:sz w:val="14"/>
                <w:szCs w:val="14"/>
              </w:rPr>
              <w:t>78</w:t>
            </w:r>
            <w:r w:rsidR="002D4343" w:rsidRPr="00E86846">
              <w:rPr>
                <w:rFonts w:ascii="Times New Roman" w:hAnsi="Times New Roman"/>
                <w:sz w:val="14"/>
                <w:szCs w:val="14"/>
              </w:rPr>
              <w:t>6</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24D4BDF0" w14:textId="77777777" w:rsidR="0053107F" w:rsidRPr="00E86846" w:rsidRDefault="0053107F" w:rsidP="00AC41A9">
            <w:pPr>
              <w:jc w:val="center"/>
              <w:rPr>
                <w:rFonts w:ascii="Times New Roman" w:hAnsi="Times New Roman"/>
                <w:sz w:val="14"/>
                <w:szCs w:val="14"/>
              </w:rPr>
            </w:pPr>
            <w:r w:rsidRPr="006E3288">
              <w:rPr>
                <w:rFonts w:ascii="Times New Roman" w:hAnsi="Times New Roman"/>
                <w:sz w:val="14"/>
                <w:szCs w:val="14"/>
              </w:rPr>
              <w:t>1109</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0876679" w14:textId="77777777" w:rsidR="0053107F" w:rsidRPr="00E86846" w:rsidRDefault="0053107F" w:rsidP="00AC41A9">
            <w:pPr>
              <w:jc w:val="center"/>
              <w:rPr>
                <w:rFonts w:ascii="Times New Roman" w:hAnsi="Times New Roman"/>
                <w:sz w:val="14"/>
                <w:szCs w:val="14"/>
              </w:rPr>
            </w:pPr>
            <w:r w:rsidRPr="006E3288">
              <w:rPr>
                <w:rFonts w:ascii="Times New Roman" w:hAnsi="Times New Roman"/>
                <w:sz w:val="14"/>
                <w:szCs w:val="14"/>
              </w:rPr>
              <w:t>1168</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3572F1F8" w14:textId="77777777" w:rsidR="0053107F" w:rsidRPr="00E86846" w:rsidRDefault="0053107F" w:rsidP="00AC41A9">
            <w:pPr>
              <w:jc w:val="center"/>
              <w:rPr>
                <w:rFonts w:ascii="Times New Roman" w:hAnsi="Times New Roman"/>
                <w:sz w:val="14"/>
                <w:szCs w:val="14"/>
              </w:rPr>
            </w:pPr>
            <w:r w:rsidRPr="006E3288">
              <w:rPr>
                <w:rFonts w:ascii="Times New Roman" w:hAnsi="Times New Roman"/>
                <w:sz w:val="14"/>
                <w:szCs w:val="14"/>
              </w:rPr>
              <w:t>657</w:t>
            </w:r>
          </w:p>
        </w:tc>
        <w:tc>
          <w:tcPr>
            <w:tcW w:w="769" w:type="dxa"/>
            <w:vMerge w:val="restart"/>
            <w:tcBorders>
              <w:top w:val="single" w:sz="4" w:space="0" w:color="auto"/>
              <w:left w:val="nil"/>
              <w:right w:val="single" w:sz="4" w:space="0" w:color="auto"/>
            </w:tcBorders>
            <w:shd w:val="clear" w:color="auto" w:fill="auto"/>
            <w:noWrap/>
            <w:vAlign w:val="center"/>
          </w:tcPr>
          <w:p w14:paraId="15B991E9" w14:textId="2EC2B272" w:rsidR="0053107F" w:rsidRPr="00E86846" w:rsidRDefault="0023714A" w:rsidP="00AC41A9">
            <w:pPr>
              <w:jc w:val="center"/>
              <w:rPr>
                <w:rFonts w:ascii="Times New Roman" w:hAnsi="Times New Roman"/>
                <w:sz w:val="14"/>
                <w:szCs w:val="14"/>
              </w:rPr>
            </w:pPr>
            <w:r w:rsidRPr="00E86846">
              <w:rPr>
                <w:rFonts w:ascii="Times New Roman" w:hAnsi="Times New Roman"/>
                <w:sz w:val="14"/>
                <w:szCs w:val="14"/>
              </w:rPr>
              <w:t>122</w:t>
            </w:r>
            <w:r w:rsidR="002D4343" w:rsidRPr="00E86846">
              <w:rPr>
                <w:rFonts w:ascii="Times New Roman" w:hAnsi="Times New Roman"/>
                <w:sz w:val="14"/>
                <w:szCs w:val="14"/>
              </w:rPr>
              <w:t>58</w:t>
            </w:r>
          </w:p>
        </w:tc>
      </w:tr>
      <w:tr w:rsidR="0053107F" w:rsidRPr="00E86846" w14:paraId="02990984" w14:textId="77777777" w:rsidTr="00AC41A9">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53107F" w:rsidRPr="001F1469" w:rsidRDefault="0053107F" w:rsidP="00AC41A9">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53107F" w:rsidRPr="001F1469" w:rsidRDefault="0053107F" w:rsidP="00AC41A9">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53107F" w:rsidRPr="001F1469" w:rsidRDefault="0053107F" w:rsidP="00AC41A9">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53107F" w:rsidRPr="001F1469" w:rsidRDefault="0053107F" w:rsidP="00AC41A9">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53107F" w:rsidRPr="001F1469" w:rsidRDefault="0053107F" w:rsidP="00AC41A9">
            <w:pPr>
              <w:jc w:val="left"/>
              <w:rPr>
                <w:rFonts w:ascii="Times New Roman" w:hAnsi="Times New Roman"/>
                <w:color w:val="000000"/>
                <w:sz w:val="14"/>
                <w:szCs w:val="14"/>
                <w:lang w:eastAsia="es-CO"/>
              </w:rPr>
            </w:pPr>
            <w:r w:rsidRPr="001F1469">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10C74256"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3AD73E1B" w14:textId="4748A373"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50F6ABAD" w:rsidR="0053107F" w:rsidRPr="001F1469" w:rsidRDefault="00AC7DE0" w:rsidP="00AC41A9">
            <w:pPr>
              <w:jc w:val="center"/>
              <w:rPr>
                <w:rFonts w:ascii="Times New Roman" w:hAnsi="Times New Roman"/>
                <w:color w:val="000000"/>
                <w:sz w:val="14"/>
                <w:szCs w:val="14"/>
                <w:lang w:eastAsia="es-CO"/>
              </w:rPr>
            </w:pPr>
            <w:r w:rsidRPr="001F1469">
              <w:rPr>
                <w:rFonts w:ascii="Times New Roman" w:hAnsi="Times New Roman"/>
                <w:sz w:val="14"/>
                <w:szCs w:val="14"/>
              </w:rPr>
              <w:t>376</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ED61EF1" w14:textId="7A45D3E3" w:rsidR="0053107F" w:rsidRPr="00E86846" w:rsidRDefault="0023714A" w:rsidP="00AC41A9">
            <w:pPr>
              <w:jc w:val="center"/>
              <w:rPr>
                <w:rFonts w:ascii="Times New Roman" w:hAnsi="Times New Roman"/>
                <w:sz w:val="14"/>
                <w:szCs w:val="14"/>
              </w:rPr>
            </w:pPr>
            <w:r w:rsidRPr="00E86846">
              <w:rPr>
                <w:rFonts w:ascii="Times New Roman" w:hAnsi="Times New Roman"/>
                <w:sz w:val="14"/>
                <w:szCs w:val="14"/>
              </w:rPr>
              <w:t>6</w:t>
            </w:r>
            <w:r w:rsidR="002D4343" w:rsidRPr="00E86846">
              <w:rPr>
                <w:rFonts w:ascii="Times New Roman" w:hAnsi="Times New Roman"/>
                <w:sz w:val="14"/>
                <w:szCs w:val="14"/>
              </w:rPr>
              <w:t>76</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76DF42C" w14:textId="77777777" w:rsidR="0053107F" w:rsidRPr="00E86846" w:rsidRDefault="0053107F" w:rsidP="00AC41A9">
            <w:pPr>
              <w:jc w:val="center"/>
              <w:rPr>
                <w:rFonts w:ascii="Times New Roman" w:hAnsi="Times New Roman"/>
                <w:sz w:val="14"/>
                <w:szCs w:val="14"/>
              </w:rPr>
            </w:pPr>
            <w:r w:rsidRPr="006E3288">
              <w:rPr>
                <w:rFonts w:ascii="Times New Roman" w:hAnsi="Times New Roman"/>
                <w:sz w:val="14"/>
                <w:szCs w:val="14"/>
              </w:rPr>
              <w:t>997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03CEFB0" w14:textId="77777777" w:rsidR="0053107F" w:rsidRPr="00E86846" w:rsidRDefault="0053107F" w:rsidP="00AC41A9">
            <w:pPr>
              <w:jc w:val="center"/>
              <w:rPr>
                <w:rFonts w:ascii="Times New Roman" w:hAnsi="Times New Roman"/>
                <w:sz w:val="14"/>
                <w:szCs w:val="14"/>
              </w:rPr>
            </w:pPr>
            <w:r w:rsidRPr="006E3288">
              <w:rPr>
                <w:rFonts w:ascii="Times New Roman" w:hAnsi="Times New Roman"/>
                <w:sz w:val="14"/>
                <w:szCs w:val="14"/>
              </w:rPr>
              <w:t>1045</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5CC3F326" w14:textId="77777777" w:rsidR="0053107F" w:rsidRPr="00E86846" w:rsidRDefault="0053107F" w:rsidP="00AC41A9">
            <w:pPr>
              <w:jc w:val="center"/>
              <w:rPr>
                <w:rFonts w:ascii="Times New Roman" w:hAnsi="Times New Roman"/>
                <w:sz w:val="14"/>
                <w:szCs w:val="14"/>
              </w:rPr>
            </w:pPr>
            <w:r w:rsidRPr="006E3288">
              <w:rPr>
                <w:rFonts w:ascii="Times New Roman" w:hAnsi="Times New Roman"/>
                <w:sz w:val="14"/>
                <w:szCs w:val="14"/>
              </w:rPr>
              <w:t>617</w:t>
            </w:r>
          </w:p>
        </w:tc>
        <w:tc>
          <w:tcPr>
            <w:tcW w:w="769" w:type="dxa"/>
            <w:vMerge/>
            <w:tcBorders>
              <w:left w:val="nil"/>
              <w:right w:val="single" w:sz="4" w:space="0" w:color="auto"/>
            </w:tcBorders>
            <w:shd w:val="clear" w:color="auto" w:fill="auto"/>
            <w:noWrap/>
            <w:vAlign w:val="center"/>
          </w:tcPr>
          <w:p w14:paraId="6453EC31" w14:textId="77777777" w:rsidR="0053107F" w:rsidRPr="00E86846" w:rsidRDefault="0053107F" w:rsidP="00AC41A9">
            <w:pPr>
              <w:jc w:val="center"/>
              <w:rPr>
                <w:rFonts w:ascii="Times New Roman" w:hAnsi="Times New Roman"/>
                <w:sz w:val="14"/>
                <w:szCs w:val="14"/>
              </w:rPr>
            </w:pPr>
          </w:p>
        </w:tc>
      </w:tr>
      <w:tr w:rsidR="0053107F" w:rsidRPr="00E86846" w14:paraId="4A310779" w14:textId="77777777" w:rsidTr="00AC41A9">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53107F" w:rsidRPr="001F1469" w:rsidRDefault="0053107F" w:rsidP="00AC41A9">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53107F" w:rsidRPr="001F1469" w:rsidRDefault="0053107F" w:rsidP="00AC41A9">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53107F" w:rsidRPr="001F1469" w:rsidRDefault="0053107F" w:rsidP="00AC41A9">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53107F" w:rsidRPr="001F1469" w:rsidRDefault="0053107F" w:rsidP="00AC41A9">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40F75823"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D7AD589" w14:textId="6BFD14E6"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7AC916E9" w:rsidR="0053107F" w:rsidRPr="001F1469" w:rsidRDefault="00AC7DE0" w:rsidP="00AC41A9">
            <w:pPr>
              <w:jc w:val="center"/>
              <w:rPr>
                <w:rFonts w:ascii="Times New Roman" w:hAnsi="Times New Roman"/>
                <w:color w:val="000000"/>
                <w:sz w:val="14"/>
                <w:szCs w:val="14"/>
                <w:lang w:eastAsia="es-CO"/>
              </w:rPr>
            </w:pPr>
            <w:r w:rsidRPr="001F1469">
              <w:rPr>
                <w:rFonts w:ascii="Times New Roman" w:hAnsi="Times New Roman"/>
                <w:sz w:val="14"/>
                <w:szCs w:val="14"/>
              </w:rPr>
              <w:t>251</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A374E06" w14:textId="4302476D" w:rsidR="0053107F" w:rsidRPr="00E86846" w:rsidRDefault="00AC41A9" w:rsidP="00AC41A9">
            <w:pPr>
              <w:jc w:val="center"/>
              <w:rPr>
                <w:rFonts w:ascii="Times New Roman" w:hAnsi="Times New Roman"/>
                <w:sz w:val="14"/>
                <w:szCs w:val="14"/>
              </w:rPr>
            </w:pPr>
            <w:r w:rsidRPr="00E86846">
              <w:rPr>
                <w:rFonts w:ascii="Times New Roman" w:hAnsi="Times New Roman"/>
                <w:sz w:val="14"/>
                <w:szCs w:val="14"/>
              </w:rPr>
              <w:t>4</w:t>
            </w:r>
            <w:r w:rsidR="002D4343" w:rsidRPr="00E86846">
              <w:rPr>
                <w:rFonts w:ascii="Times New Roman" w:hAnsi="Times New Roman"/>
                <w:sz w:val="14"/>
                <w:szCs w:val="14"/>
              </w:rPr>
              <w:t>7</w:t>
            </w:r>
            <w:r w:rsidR="002D4343">
              <w:rPr>
                <w:rFonts w:ascii="Times New Roman" w:hAnsi="Times New Roman"/>
                <w:sz w:val="14"/>
                <w:szCs w:val="14"/>
              </w:rPr>
              <w:t>6</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6B924C7" w14:textId="35522BE3"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73</w:t>
            </w:r>
            <w:r w:rsidR="003071D1">
              <w:rPr>
                <w:rFonts w:ascii="Times New Roman" w:hAnsi="Times New Roman"/>
                <w:sz w:val="14"/>
                <w:szCs w:val="14"/>
              </w:rPr>
              <w:t>1</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7C4D602" w14:textId="0D1F21F5"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76</w:t>
            </w:r>
            <w:r w:rsidR="003071D1">
              <w:rPr>
                <w:rFonts w:ascii="Times New Roman" w:hAnsi="Times New Roman"/>
                <w:sz w:val="14"/>
                <w:szCs w:val="14"/>
              </w:rPr>
              <w:t>6</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05530444"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409</w:t>
            </w:r>
          </w:p>
        </w:tc>
        <w:tc>
          <w:tcPr>
            <w:tcW w:w="769" w:type="dxa"/>
            <w:vMerge/>
            <w:tcBorders>
              <w:left w:val="nil"/>
              <w:right w:val="single" w:sz="4" w:space="0" w:color="auto"/>
            </w:tcBorders>
            <w:shd w:val="clear" w:color="auto" w:fill="auto"/>
            <w:noWrap/>
            <w:vAlign w:val="center"/>
          </w:tcPr>
          <w:p w14:paraId="5CD749A4" w14:textId="77777777" w:rsidR="0053107F" w:rsidRPr="00E86846" w:rsidRDefault="0053107F" w:rsidP="00AC41A9">
            <w:pPr>
              <w:jc w:val="center"/>
              <w:rPr>
                <w:rFonts w:ascii="Times New Roman" w:hAnsi="Times New Roman"/>
                <w:sz w:val="14"/>
                <w:szCs w:val="14"/>
              </w:rPr>
            </w:pPr>
          </w:p>
        </w:tc>
      </w:tr>
      <w:tr w:rsidR="0053107F" w:rsidRPr="00E86846" w14:paraId="73318F53" w14:textId="77777777" w:rsidTr="00AC41A9">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53107F" w:rsidRPr="001F1469" w:rsidRDefault="0053107F" w:rsidP="00AC41A9">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53107F" w:rsidRPr="001F1469" w:rsidRDefault="0053107F" w:rsidP="00AC41A9">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53107F" w:rsidRPr="001F1469" w:rsidRDefault="0053107F" w:rsidP="00AC41A9">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53107F" w:rsidRPr="001F1469" w:rsidRDefault="0053107F" w:rsidP="00AC41A9">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53107F" w:rsidRPr="001F1469" w:rsidRDefault="0053107F" w:rsidP="00AC41A9">
            <w:pPr>
              <w:jc w:val="left"/>
              <w:rPr>
                <w:rFonts w:ascii="Times New Roman" w:hAnsi="Times New Roman"/>
                <w:color w:val="000000"/>
                <w:sz w:val="14"/>
                <w:szCs w:val="14"/>
                <w:lang w:eastAsia="es-CO"/>
              </w:rPr>
            </w:pPr>
            <w:r w:rsidRPr="001F1469">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2EDF209"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4777E493" w14:textId="6D6B2187"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E9A0834" w:rsidR="0053107F" w:rsidRPr="001F1469" w:rsidRDefault="00AC7DE0" w:rsidP="00AC41A9">
            <w:pPr>
              <w:jc w:val="center"/>
              <w:rPr>
                <w:rFonts w:ascii="Times New Roman" w:hAnsi="Times New Roman"/>
                <w:color w:val="000000"/>
                <w:sz w:val="14"/>
                <w:szCs w:val="14"/>
                <w:lang w:eastAsia="es-CO"/>
              </w:rPr>
            </w:pPr>
            <w:r w:rsidRPr="001F1469">
              <w:rPr>
                <w:rFonts w:ascii="Times New Roman" w:hAnsi="Times New Roman"/>
                <w:sz w:val="14"/>
                <w:szCs w:val="14"/>
              </w:rPr>
              <w:t>199</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2138C62" w14:textId="2D0B4376" w:rsidR="0053107F" w:rsidRPr="00E86846" w:rsidRDefault="00AC41A9" w:rsidP="00AC41A9">
            <w:pPr>
              <w:jc w:val="center"/>
              <w:rPr>
                <w:rFonts w:ascii="Times New Roman" w:hAnsi="Times New Roman"/>
                <w:sz w:val="14"/>
                <w:szCs w:val="14"/>
              </w:rPr>
            </w:pPr>
            <w:r w:rsidRPr="001F1469">
              <w:rPr>
                <w:rFonts w:ascii="Times New Roman" w:hAnsi="Times New Roman"/>
                <w:sz w:val="14"/>
                <w:szCs w:val="14"/>
              </w:rPr>
              <w:t>329</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22FD6658"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480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4BF02B"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505</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72499648"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260</w:t>
            </w:r>
          </w:p>
        </w:tc>
        <w:tc>
          <w:tcPr>
            <w:tcW w:w="769" w:type="dxa"/>
            <w:vMerge/>
            <w:tcBorders>
              <w:left w:val="nil"/>
              <w:bottom w:val="single" w:sz="4" w:space="0" w:color="auto"/>
              <w:right w:val="single" w:sz="4" w:space="0" w:color="auto"/>
            </w:tcBorders>
            <w:shd w:val="clear" w:color="auto" w:fill="auto"/>
            <w:noWrap/>
            <w:vAlign w:val="center"/>
          </w:tcPr>
          <w:p w14:paraId="0C174152" w14:textId="77777777" w:rsidR="0053107F" w:rsidRPr="00E86846" w:rsidRDefault="0053107F" w:rsidP="00AC41A9">
            <w:pPr>
              <w:jc w:val="center"/>
              <w:rPr>
                <w:rFonts w:ascii="Times New Roman" w:hAnsi="Times New Roman"/>
                <w:sz w:val="14"/>
                <w:szCs w:val="14"/>
              </w:rPr>
            </w:pPr>
          </w:p>
        </w:tc>
      </w:tr>
      <w:tr w:rsidR="0053107F" w:rsidRPr="00E86846" w14:paraId="7300138D" w14:textId="77777777" w:rsidTr="00AC41A9">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53107F" w:rsidRPr="001F1469" w:rsidRDefault="0053107F" w:rsidP="00AC41A9">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3201015 Documentos de lineamientos  técnicos para promover la gestión sostenible del suelo</w:t>
            </w:r>
            <w:r w:rsidRPr="001F1469"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320101500 Documentos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7C16EE"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944D29D" w14:textId="19BEDC9C" w:rsidR="0053107F" w:rsidRPr="001F1469" w:rsidRDefault="007C16EE" w:rsidP="007C16EE">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7777777" w:rsidR="0053107F" w:rsidRPr="001F1469" w:rsidRDefault="0053107F" w:rsidP="00AC41A9">
            <w:pPr>
              <w:jc w:val="center"/>
              <w:rPr>
                <w:rFonts w:ascii="Times New Roman" w:hAnsi="Times New Roman"/>
                <w:color w:val="000000"/>
                <w:sz w:val="14"/>
                <w:szCs w:val="14"/>
                <w:lang w:eastAsia="es-CO"/>
              </w:rPr>
            </w:pPr>
            <w:r w:rsidRPr="001F1469">
              <w:rPr>
                <w:rFonts w:ascii="Times New Roman" w:hAnsi="Times New Roman"/>
                <w:sz w:val="14"/>
                <w:szCs w:val="14"/>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64CF047"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00AADA25"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400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57F64C8"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400</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734A0DFE" w14:textId="77777777" w:rsidR="0053107F" w:rsidRPr="00E86846" w:rsidRDefault="0053107F" w:rsidP="00AC41A9">
            <w:pPr>
              <w:jc w:val="center"/>
              <w:rPr>
                <w:rFonts w:ascii="Times New Roman" w:hAnsi="Times New Roman"/>
                <w:sz w:val="14"/>
                <w:szCs w:val="14"/>
              </w:rPr>
            </w:pPr>
            <w:r w:rsidRPr="001F1469">
              <w:rPr>
                <w:rFonts w:ascii="Times New Roman" w:hAnsi="Times New Roman"/>
                <w:sz w:val="14"/>
                <w:szCs w:val="14"/>
              </w:rPr>
              <w:t>-</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7B07BD8F" w14:textId="77777777" w:rsidR="0053107F" w:rsidRPr="00E86846" w:rsidRDefault="0053107F" w:rsidP="00AC41A9">
            <w:pPr>
              <w:jc w:val="center"/>
              <w:rPr>
                <w:rFonts w:ascii="Times New Roman" w:hAnsi="Times New Roman"/>
                <w:sz w:val="14"/>
                <w:szCs w:val="14"/>
              </w:rPr>
            </w:pPr>
            <w:r w:rsidRPr="00E86846">
              <w:rPr>
                <w:rFonts w:ascii="Times New Roman" w:hAnsi="Times New Roman"/>
                <w:sz w:val="14"/>
                <w:szCs w:val="14"/>
              </w:rPr>
              <w:t>800</w:t>
            </w:r>
          </w:p>
        </w:tc>
      </w:tr>
      <w:tr w:rsidR="0053107F" w:rsidRPr="00E86846" w14:paraId="4EED729A" w14:textId="77777777" w:rsidTr="00AC41A9">
        <w:trPr>
          <w:trHeight w:val="324"/>
        </w:trPr>
        <w:tc>
          <w:tcPr>
            <w:tcW w:w="10214" w:type="dxa"/>
            <w:gridSpan w:val="7"/>
            <w:tcBorders>
              <w:left w:val="single" w:sz="4" w:space="0" w:color="auto"/>
              <w:bottom w:val="single" w:sz="4" w:space="0" w:color="auto"/>
              <w:right w:val="single" w:sz="4" w:space="0" w:color="auto"/>
            </w:tcBorders>
            <w:shd w:val="clear" w:color="auto" w:fill="auto"/>
            <w:vAlign w:val="center"/>
          </w:tcPr>
          <w:p w14:paraId="64FB0B1F" w14:textId="77777777" w:rsidR="0053107F" w:rsidRPr="001F1469" w:rsidRDefault="0053107F" w:rsidP="00AC41A9">
            <w:pPr>
              <w:jc w:val="center"/>
              <w:rPr>
                <w:rFonts w:ascii="Times New Roman" w:hAnsi="Times New Roman"/>
                <w:b/>
                <w:bCs/>
                <w:sz w:val="14"/>
                <w:szCs w:val="14"/>
              </w:rPr>
            </w:pPr>
            <w:r w:rsidRPr="001F1469">
              <w:rPr>
                <w:rFonts w:ascii="Times New Roman" w:hAnsi="Times New Roman"/>
                <w:b/>
                <w:bCs/>
                <w:color w:val="000000"/>
                <w:sz w:val="14"/>
                <w:szCs w:val="14"/>
                <w:lang w:eastAsia="es-CO"/>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DE68AB1" w14:textId="14C29E30" w:rsidR="0053107F" w:rsidRPr="001F1469" w:rsidRDefault="00AC7DE0" w:rsidP="00AC41A9">
            <w:pPr>
              <w:jc w:val="center"/>
              <w:rPr>
                <w:rFonts w:ascii="Times New Roman" w:hAnsi="Times New Roman"/>
                <w:sz w:val="14"/>
                <w:szCs w:val="14"/>
              </w:rPr>
            </w:pPr>
            <w:r w:rsidRPr="001F1469">
              <w:rPr>
                <w:rFonts w:ascii="Times New Roman" w:hAnsi="Times New Roman"/>
                <w:sz w:val="14"/>
                <w:szCs w:val="14"/>
              </w:rPr>
              <w:t>1247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0636764" w14:textId="0DE58FA5" w:rsidR="0053107F" w:rsidRPr="006E3288" w:rsidRDefault="0023714A" w:rsidP="00AC41A9">
            <w:pPr>
              <w:jc w:val="center"/>
              <w:rPr>
                <w:rFonts w:ascii="Times New Roman" w:hAnsi="Times New Roman"/>
                <w:sz w:val="14"/>
                <w:szCs w:val="14"/>
              </w:rPr>
            </w:pPr>
            <w:r w:rsidRPr="00E86846">
              <w:rPr>
                <w:rFonts w:ascii="Times New Roman" w:hAnsi="Times New Roman"/>
                <w:sz w:val="14"/>
                <w:szCs w:val="14"/>
              </w:rPr>
              <w:t>22</w:t>
            </w:r>
            <w:r w:rsidR="002D4343" w:rsidRPr="00E86846">
              <w:rPr>
                <w:rFonts w:ascii="Times New Roman" w:hAnsi="Times New Roman"/>
                <w:sz w:val="14"/>
                <w:szCs w:val="14"/>
              </w:rPr>
              <w:t>67</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60823EEB" w14:textId="42EF84E5" w:rsidR="0053107F" w:rsidRPr="006E3288" w:rsidRDefault="0053107F" w:rsidP="00AC41A9">
            <w:pPr>
              <w:jc w:val="center"/>
              <w:rPr>
                <w:rFonts w:ascii="Times New Roman" w:hAnsi="Times New Roman"/>
                <w:sz w:val="14"/>
                <w:szCs w:val="14"/>
              </w:rPr>
            </w:pPr>
            <w:r w:rsidRPr="006E3288">
              <w:rPr>
                <w:rFonts w:ascii="Times New Roman" w:hAnsi="Times New Roman"/>
                <w:sz w:val="14"/>
                <w:szCs w:val="14"/>
              </w:rPr>
              <w:t>371</w:t>
            </w:r>
            <w:r w:rsidR="00835B21" w:rsidRPr="006E3288">
              <w:rPr>
                <w:rFonts w:ascii="Times New Roman" w:hAnsi="Times New Roman"/>
                <w:sz w:val="14"/>
                <w:szCs w:val="14"/>
              </w:rPr>
              <w:t>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B4A42B" w14:textId="2790181A" w:rsidR="0053107F" w:rsidRPr="006E3288" w:rsidRDefault="0053107F" w:rsidP="00AC41A9">
            <w:pPr>
              <w:jc w:val="center"/>
              <w:rPr>
                <w:rFonts w:ascii="Times New Roman" w:hAnsi="Times New Roman"/>
                <w:sz w:val="14"/>
                <w:szCs w:val="14"/>
              </w:rPr>
            </w:pPr>
            <w:r w:rsidRPr="006E3288">
              <w:rPr>
                <w:rFonts w:ascii="Times New Roman" w:hAnsi="Times New Roman"/>
                <w:sz w:val="14"/>
                <w:szCs w:val="14"/>
              </w:rPr>
              <w:t>388</w:t>
            </w:r>
            <w:r w:rsidR="00835B21" w:rsidRPr="006E3288">
              <w:rPr>
                <w:rFonts w:ascii="Times New Roman" w:hAnsi="Times New Roman"/>
                <w:sz w:val="14"/>
                <w:szCs w:val="14"/>
              </w:rPr>
              <w:t>4</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500B0DEA" w14:textId="77777777" w:rsidR="0053107F" w:rsidRPr="006E3288" w:rsidRDefault="0053107F" w:rsidP="00AC41A9">
            <w:pPr>
              <w:jc w:val="center"/>
              <w:rPr>
                <w:rFonts w:ascii="Times New Roman" w:hAnsi="Times New Roman"/>
                <w:sz w:val="14"/>
                <w:szCs w:val="14"/>
              </w:rPr>
            </w:pPr>
            <w:r w:rsidRPr="006E3288">
              <w:rPr>
                <w:rFonts w:ascii="Times New Roman" w:hAnsi="Times New Roman"/>
                <w:sz w:val="14"/>
                <w:szCs w:val="14"/>
              </w:rPr>
              <w:t>1943</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5321B36E" w14:textId="09F5C9CD" w:rsidR="0053107F" w:rsidRPr="00E86846" w:rsidRDefault="0023714A" w:rsidP="001F1469">
            <w:pPr>
              <w:jc w:val="center"/>
              <w:rPr>
                <w:rFonts w:ascii="Times New Roman" w:hAnsi="Times New Roman"/>
                <w:sz w:val="14"/>
                <w:szCs w:val="14"/>
              </w:rPr>
            </w:pPr>
            <w:r w:rsidRPr="00E86846">
              <w:rPr>
                <w:rFonts w:ascii="Times New Roman" w:hAnsi="Times New Roman"/>
                <w:sz w:val="14"/>
                <w:szCs w:val="14"/>
              </w:rPr>
              <w:t>13</w:t>
            </w:r>
            <w:r w:rsidR="002D4343" w:rsidRPr="00E86846">
              <w:rPr>
                <w:rFonts w:ascii="Times New Roman" w:hAnsi="Times New Roman"/>
                <w:sz w:val="14"/>
                <w:szCs w:val="14"/>
              </w:rPr>
              <w:t>058</w:t>
            </w:r>
          </w:p>
        </w:tc>
      </w:tr>
    </w:tbl>
    <w:p w14:paraId="215D9DD9" w14:textId="14BF03C8" w:rsidR="0053107F" w:rsidRPr="0053107F" w:rsidRDefault="0053107F" w:rsidP="0053107F">
      <w:pPr>
        <w:jc w:val="center"/>
        <w:rPr>
          <w:rFonts w:ascii="Times New Roman" w:hAnsi="Times New Roman"/>
          <w:i/>
          <w:iCs/>
          <w:sz w:val="18"/>
          <w:szCs w:val="18"/>
        </w:rPr>
      </w:pPr>
      <w:r w:rsidRPr="00482CAB">
        <w:rPr>
          <w:rFonts w:ascii="Times New Roman" w:hAnsi="Times New Roman"/>
          <w:i/>
          <w:iCs/>
          <w:sz w:val="18"/>
          <w:szCs w:val="18"/>
        </w:rPr>
        <w:t xml:space="preserve"> </w:t>
      </w:r>
      <w:r w:rsidRPr="0053107F">
        <w:rPr>
          <w:rFonts w:ascii="Times New Roman" w:hAnsi="Times New Roman"/>
          <w:i/>
          <w:iCs/>
          <w:sz w:val="18"/>
          <w:szCs w:val="18"/>
        </w:rPr>
        <w:t>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w:t>
      </w:r>
      <w:proofErr w:type="spellStart"/>
      <w:r w:rsidR="00833F63">
        <w:rPr>
          <w:rFonts w:ascii="Times New Roman" w:hAnsi="Times New Roman"/>
          <w:sz w:val="22"/>
          <w:szCs w:val="22"/>
          <w:lang w:eastAsia="es-CO"/>
        </w:rPr>
        <w:t>Anualización</w:t>
      </w:r>
      <w:proofErr w:type="spellEnd"/>
      <w:r w:rsidR="00833F63">
        <w:rPr>
          <w:rFonts w:ascii="Times New Roman" w:hAnsi="Times New Roman"/>
          <w:sz w:val="22"/>
          <w:szCs w:val="22"/>
          <w:lang w:eastAsia="es-CO"/>
        </w:rPr>
        <w:t xml:space="preserve"> de las metas proyecto de inversión – (cifra en millones de pesos m/</w:t>
      </w:r>
      <w:proofErr w:type="spellStart"/>
      <w:r w:rsidR="00833F63">
        <w:rPr>
          <w:rFonts w:ascii="Times New Roman" w:hAnsi="Times New Roman"/>
          <w:sz w:val="22"/>
          <w:szCs w:val="22"/>
          <w:lang w:eastAsia="es-CO"/>
        </w:rPr>
        <w:t>cte</w:t>
      </w:r>
      <w:proofErr w:type="spellEnd"/>
      <w:r w:rsidR="00833F63">
        <w:rPr>
          <w:rFonts w:ascii="Times New Roman" w:hAnsi="Times New Roman"/>
          <w:sz w:val="22"/>
          <w:szCs w:val="22"/>
          <w:lang w:eastAsia="es-CO"/>
        </w:rPr>
        <w:t>)</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2D4343">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3071D1" w:rsidRPr="00833F63" w14:paraId="14E2B53F" w14:textId="77777777" w:rsidTr="003A5B5D">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3071D1" w:rsidRPr="00833F63" w:rsidRDefault="003071D1" w:rsidP="003071D1">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F6B0908" w14:textId="1E6C6FC8" w:rsidR="003071D1" w:rsidRPr="003071D1" w:rsidRDefault="003071D1" w:rsidP="003071D1">
            <w:pPr>
              <w:spacing w:line="256" w:lineRule="auto"/>
              <w:jc w:val="center"/>
              <w:rPr>
                <w:rFonts w:ascii="Times New Roman" w:hAnsi="Times New Roman"/>
                <w:sz w:val="20"/>
              </w:rPr>
            </w:pPr>
            <w:r w:rsidRPr="003071D1">
              <w:rPr>
                <w:rFonts w:ascii="Times New Roman" w:hAnsi="Times New Roman"/>
                <w:color w:val="000000"/>
                <w:sz w:val="20"/>
              </w:rPr>
              <w:t>421</w:t>
            </w:r>
          </w:p>
        </w:tc>
        <w:tc>
          <w:tcPr>
            <w:tcW w:w="480" w:type="pct"/>
            <w:tcBorders>
              <w:top w:val="single" w:sz="8" w:space="0" w:color="auto"/>
              <w:left w:val="nil"/>
              <w:bottom w:val="single" w:sz="8" w:space="0" w:color="auto"/>
              <w:right w:val="single" w:sz="8" w:space="0" w:color="auto"/>
            </w:tcBorders>
            <w:shd w:val="clear" w:color="auto" w:fill="auto"/>
            <w:vAlign w:val="center"/>
            <w:hideMark/>
          </w:tcPr>
          <w:p w14:paraId="0846556C" w14:textId="12BD3B2E"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786</w:t>
            </w:r>
          </w:p>
        </w:tc>
        <w:tc>
          <w:tcPr>
            <w:tcW w:w="479" w:type="pct"/>
            <w:tcBorders>
              <w:top w:val="single" w:sz="8" w:space="0" w:color="auto"/>
              <w:left w:val="nil"/>
              <w:bottom w:val="single" w:sz="8" w:space="0" w:color="auto"/>
              <w:right w:val="single" w:sz="8" w:space="0" w:color="auto"/>
            </w:tcBorders>
            <w:shd w:val="clear" w:color="000000" w:fill="FFFFFF"/>
            <w:vAlign w:val="center"/>
            <w:hideMark/>
          </w:tcPr>
          <w:p w14:paraId="0D47B7BA" w14:textId="4AD6033F"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1109</w:t>
            </w:r>
          </w:p>
        </w:tc>
        <w:tc>
          <w:tcPr>
            <w:tcW w:w="411" w:type="pct"/>
            <w:tcBorders>
              <w:top w:val="single" w:sz="8" w:space="0" w:color="auto"/>
              <w:left w:val="nil"/>
              <w:bottom w:val="single" w:sz="8" w:space="0" w:color="auto"/>
              <w:right w:val="single" w:sz="8" w:space="0" w:color="auto"/>
            </w:tcBorders>
            <w:shd w:val="clear" w:color="000000" w:fill="FFFFFF"/>
            <w:vAlign w:val="center"/>
            <w:hideMark/>
          </w:tcPr>
          <w:p w14:paraId="1360037C" w14:textId="40493C09"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1168</w:t>
            </w:r>
          </w:p>
        </w:tc>
        <w:tc>
          <w:tcPr>
            <w:tcW w:w="479" w:type="pct"/>
            <w:tcBorders>
              <w:top w:val="single" w:sz="8" w:space="0" w:color="auto"/>
              <w:left w:val="nil"/>
              <w:bottom w:val="single" w:sz="8" w:space="0" w:color="auto"/>
              <w:right w:val="single" w:sz="8" w:space="0" w:color="auto"/>
            </w:tcBorders>
            <w:shd w:val="clear" w:color="000000" w:fill="FFFFFF"/>
            <w:vAlign w:val="center"/>
            <w:hideMark/>
          </w:tcPr>
          <w:p w14:paraId="65726644" w14:textId="57F119DA"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657</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CA1DB6" w14:textId="677CB5E6"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4.141</w:t>
            </w:r>
          </w:p>
        </w:tc>
      </w:tr>
      <w:tr w:rsidR="003071D1" w:rsidRPr="00833F63" w14:paraId="1DE5A247" w14:textId="77777777" w:rsidTr="003A5B5D">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3071D1" w:rsidRPr="00833F63" w:rsidRDefault="003071D1" w:rsidP="003071D1">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nil"/>
              <w:left w:val="single" w:sz="8" w:space="0" w:color="auto"/>
              <w:bottom w:val="single" w:sz="8" w:space="0" w:color="auto"/>
              <w:right w:val="single" w:sz="8" w:space="0" w:color="auto"/>
            </w:tcBorders>
            <w:shd w:val="clear" w:color="000000" w:fill="FFFFFF"/>
            <w:vAlign w:val="center"/>
            <w:hideMark/>
          </w:tcPr>
          <w:p w14:paraId="0F71CC2E" w14:textId="73920956" w:rsidR="003071D1" w:rsidRPr="003071D1" w:rsidRDefault="003071D1" w:rsidP="003071D1">
            <w:pPr>
              <w:spacing w:line="256" w:lineRule="auto"/>
              <w:jc w:val="center"/>
              <w:rPr>
                <w:rFonts w:ascii="Times New Roman" w:hAnsi="Times New Roman"/>
                <w:sz w:val="20"/>
              </w:rPr>
            </w:pPr>
            <w:r w:rsidRPr="003071D1">
              <w:rPr>
                <w:rFonts w:ascii="Times New Roman" w:hAnsi="Times New Roman"/>
                <w:color w:val="000000"/>
                <w:sz w:val="20"/>
              </w:rPr>
              <w:t>376</w:t>
            </w:r>
          </w:p>
        </w:tc>
        <w:tc>
          <w:tcPr>
            <w:tcW w:w="480" w:type="pct"/>
            <w:tcBorders>
              <w:top w:val="nil"/>
              <w:left w:val="nil"/>
              <w:bottom w:val="single" w:sz="8" w:space="0" w:color="auto"/>
              <w:right w:val="single" w:sz="8" w:space="0" w:color="auto"/>
            </w:tcBorders>
            <w:shd w:val="clear" w:color="auto" w:fill="auto"/>
            <w:vAlign w:val="center"/>
            <w:hideMark/>
          </w:tcPr>
          <w:p w14:paraId="1BB2BB88" w14:textId="114046AF"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676</w:t>
            </w:r>
          </w:p>
        </w:tc>
        <w:tc>
          <w:tcPr>
            <w:tcW w:w="479" w:type="pct"/>
            <w:tcBorders>
              <w:top w:val="nil"/>
              <w:left w:val="nil"/>
              <w:bottom w:val="single" w:sz="8" w:space="0" w:color="auto"/>
              <w:right w:val="single" w:sz="8" w:space="0" w:color="auto"/>
            </w:tcBorders>
            <w:shd w:val="clear" w:color="000000" w:fill="FFFFFF"/>
            <w:vAlign w:val="center"/>
            <w:hideMark/>
          </w:tcPr>
          <w:p w14:paraId="32D11A70" w14:textId="788E7301"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997</w:t>
            </w:r>
          </w:p>
        </w:tc>
        <w:tc>
          <w:tcPr>
            <w:tcW w:w="411" w:type="pct"/>
            <w:tcBorders>
              <w:top w:val="nil"/>
              <w:left w:val="nil"/>
              <w:bottom w:val="single" w:sz="8" w:space="0" w:color="auto"/>
              <w:right w:val="single" w:sz="8" w:space="0" w:color="auto"/>
            </w:tcBorders>
            <w:shd w:val="clear" w:color="000000" w:fill="FFFFFF"/>
            <w:vAlign w:val="center"/>
            <w:hideMark/>
          </w:tcPr>
          <w:p w14:paraId="1AEFFFD9" w14:textId="00611B77"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1045</w:t>
            </w:r>
          </w:p>
        </w:tc>
        <w:tc>
          <w:tcPr>
            <w:tcW w:w="479" w:type="pct"/>
            <w:tcBorders>
              <w:top w:val="nil"/>
              <w:left w:val="nil"/>
              <w:bottom w:val="single" w:sz="8" w:space="0" w:color="auto"/>
              <w:right w:val="single" w:sz="8" w:space="0" w:color="auto"/>
            </w:tcBorders>
            <w:shd w:val="clear" w:color="000000" w:fill="FFFFFF"/>
            <w:vAlign w:val="center"/>
            <w:hideMark/>
          </w:tcPr>
          <w:p w14:paraId="0436F46A" w14:textId="21AA94C3"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617</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4B2C0C" w14:textId="5517C453"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3.711</w:t>
            </w:r>
          </w:p>
        </w:tc>
      </w:tr>
      <w:tr w:rsidR="003071D1" w:rsidRPr="00833F63" w14:paraId="2568B44C" w14:textId="77777777" w:rsidTr="003A5B5D">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3071D1" w:rsidRPr="00833F63" w:rsidRDefault="003071D1" w:rsidP="003071D1">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nil"/>
              <w:left w:val="single" w:sz="8" w:space="0" w:color="auto"/>
              <w:bottom w:val="single" w:sz="8" w:space="0" w:color="auto"/>
              <w:right w:val="single" w:sz="8" w:space="0" w:color="auto"/>
            </w:tcBorders>
            <w:shd w:val="clear" w:color="000000" w:fill="FFFFFF"/>
            <w:vAlign w:val="center"/>
            <w:hideMark/>
          </w:tcPr>
          <w:p w14:paraId="4933F7CF" w14:textId="009B966A" w:rsidR="003071D1" w:rsidRPr="003071D1" w:rsidRDefault="003071D1" w:rsidP="003071D1">
            <w:pPr>
              <w:spacing w:line="256" w:lineRule="auto"/>
              <w:jc w:val="center"/>
              <w:rPr>
                <w:rFonts w:ascii="Times New Roman" w:hAnsi="Times New Roman"/>
                <w:sz w:val="20"/>
              </w:rPr>
            </w:pPr>
            <w:r w:rsidRPr="003071D1">
              <w:rPr>
                <w:rFonts w:ascii="Times New Roman" w:hAnsi="Times New Roman"/>
                <w:color w:val="000000"/>
                <w:sz w:val="20"/>
              </w:rPr>
              <w:t>251</w:t>
            </w:r>
          </w:p>
        </w:tc>
        <w:tc>
          <w:tcPr>
            <w:tcW w:w="480" w:type="pct"/>
            <w:tcBorders>
              <w:top w:val="nil"/>
              <w:left w:val="nil"/>
              <w:bottom w:val="single" w:sz="8" w:space="0" w:color="auto"/>
              <w:right w:val="single" w:sz="8" w:space="0" w:color="auto"/>
            </w:tcBorders>
            <w:shd w:val="clear" w:color="auto" w:fill="auto"/>
            <w:vAlign w:val="center"/>
            <w:hideMark/>
          </w:tcPr>
          <w:p w14:paraId="69B68ECC" w14:textId="75CD0E61"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476</w:t>
            </w:r>
          </w:p>
        </w:tc>
        <w:tc>
          <w:tcPr>
            <w:tcW w:w="479" w:type="pct"/>
            <w:tcBorders>
              <w:top w:val="nil"/>
              <w:left w:val="nil"/>
              <w:bottom w:val="single" w:sz="8" w:space="0" w:color="auto"/>
              <w:right w:val="single" w:sz="8" w:space="0" w:color="auto"/>
            </w:tcBorders>
            <w:shd w:val="clear" w:color="000000" w:fill="FFFFFF"/>
            <w:vAlign w:val="center"/>
            <w:hideMark/>
          </w:tcPr>
          <w:p w14:paraId="1B9116B5" w14:textId="5C9F913F"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731</w:t>
            </w:r>
          </w:p>
        </w:tc>
        <w:tc>
          <w:tcPr>
            <w:tcW w:w="411" w:type="pct"/>
            <w:tcBorders>
              <w:top w:val="nil"/>
              <w:left w:val="nil"/>
              <w:bottom w:val="single" w:sz="8" w:space="0" w:color="auto"/>
              <w:right w:val="single" w:sz="8" w:space="0" w:color="auto"/>
            </w:tcBorders>
            <w:shd w:val="clear" w:color="000000" w:fill="FFFFFF"/>
            <w:vAlign w:val="center"/>
            <w:hideMark/>
          </w:tcPr>
          <w:p w14:paraId="2820D521" w14:textId="798A759B"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766</w:t>
            </w:r>
          </w:p>
        </w:tc>
        <w:tc>
          <w:tcPr>
            <w:tcW w:w="479" w:type="pct"/>
            <w:tcBorders>
              <w:top w:val="nil"/>
              <w:left w:val="nil"/>
              <w:bottom w:val="single" w:sz="8" w:space="0" w:color="auto"/>
              <w:right w:val="single" w:sz="8" w:space="0" w:color="auto"/>
            </w:tcBorders>
            <w:shd w:val="clear" w:color="000000" w:fill="FFFFFF"/>
            <w:vAlign w:val="center"/>
            <w:hideMark/>
          </w:tcPr>
          <w:p w14:paraId="0E9D0F62" w14:textId="4A1615AA"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409</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63E583" w14:textId="4F9A5CA5"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2.633</w:t>
            </w:r>
          </w:p>
        </w:tc>
      </w:tr>
      <w:tr w:rsidR="003071D1" w14:paraId="0084C4D5" w14:textId="77777777" w:rsidTr="003A5B5D">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3071D1" w:rsidRPr="00833F63" w:rsidRDefault="003071D1" w:rsidP="003071D1">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nil"/>
              <w:left w:val="single" w:sz="8" w:space="0" w:color="auto"/>
              <w:bottom w:val="single" w:sz="8" w:space="0" w:color="auto"/>
              <w:right w:val="single" w:sz="8" w:space="0" w:color="auto"/>
            </w:tcBorders>
            <w:shd w:val="clear" w:color="000000" w:fill="FFFFFF"/>
            <w:vAlign w:val="center"/>
            <w:hideMark/>
          </w:tcPr>
          <w:p w14:paraId="034493C4" w14:textId="4A2B5AEC" w:rsidR="003071D1" w:rsidRPr="003071D1" w:rsidRDefault="003071D1" w:rsidP="003071D1">
            <w:pPr>
              <w:spacing w:line="256" w:lineRule="auto"/>
              <w:jc w:val="center"/>
              <w:rPr>
                <w:rFonts w:ascii="Times New Roman" w:hAnsi="Times New Roman"/>
                <w:sz w:val="20"/>
              </w:rPr>
            </w:pPr>
            <w:r w:rsidRPr="003071D1">
              <w:rPr>
                <w:rFonts w:ascii="Times New Roman" w:hAnsi="Times New Roman"/>
                <w:color w:val="000000"/>
                <w:sz w:val="20"/>
              </w:rPr>
              <w:t>199</w:t>
            </w:r>
          </w:p>
        </w:tc>
        <w:tc>
          <w:tcPr>
            <w:tcW w:w="480" w:type="pct"/>
            <w:tcBorders>
              <w:top w:val="nil"/>
              <w:left w:val="nil"/>
              <w:bottom w:val="single" w:sz="8" w:space="0" w:color="auto"/>
              <w:right w:val="single" w:sz="8" w:space="0" w:color="auto"/>
            </w:tcBorders>
            <w:shd w:val="clear" w:color="000000" w:fill="FFFFFF"/>
            <w:vAlign w:val="center"/>
            <w:hideMark/>
          </w:tcPr>
          <w:p w14:paraId="78E56F09" w14:textId="0544357C" w:rsidR="003071D1" w:rsidRPr="003071D1"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329</w:t>
            </w:r>
          </w:p>
        </w:tc>
        <w:tc>
          <w:tcPr>
            <w:tcW w:w="479" w:type="pct"/>
            <w:tcBorders>
              <w:top w:val="nil"/>
              <w:left w:val="nil"/>
              <w:bottom w:val="single" w:sz="8" w:space="0" w:color="auto"/>
              <w:right w:val="single" w:sz="8" w:space="0" w:color="auto"/>
            </w:tcBorders>
            <w:shd w:val="clear" w:color="000000" w:fill="FFFFFF"/>
            <w:vAlign w:val="center"/>
            <w:hideMark/>
          </w:tcPr>
          <w:p w14:paraId="14E1AC41" w14:textId="255ACEA5"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480</w:t>
            </w:r>
          </w:p>
        </w:tc>
        <w:tc>
          <w:tcPr>
            <w:tcW w:w="411" w:type="pct"/>
            <w:tcBorders>
              <w:top w:val="nil"/>
              <w:left w:val="nil"/>
              <w:bottom w:val="single" w:sz="8" w:space="0" w:color="auto"/>
              <w:right w:val="single" w:sz="8" w:space="0" w:color="auto"/>
            </w:tcBorders>
            <w:shd w:val="clear" w:color="000000" w:fill="FFFFFF"/>
            <w:vAlign w:val="center"/>
            <w:hideMark/>
          </w:tcPr>
          <w:p w14:paraId="3099E719" w14:textId="1714283C"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505</w:t>
            </w:r>
          </w:p>
        </w:tc>
        <w:tc>
          <w:tcPr>
            <w:tcW w:w="479" w:type="pct"/>
            <w:tcBorders>
              <w:top w:val="nil"/>
              <w:left w:val="nil"/>
              <w:bottom w:val="single" w:sz="8" w:space="0" w:color="auto"/>
              <w:right w:val="single" w:sz="8" w:space="0" w:color="auto"/>
            </w:tcBorders>
            <w:shd w:val="clear" w:color="000000" w:fill="FFFFFF"/>
            <w:vAlign w:val="center"/>
            <w:hideMark/>
          </w:tcPr>
          <w:p w14:paraId="1B436760" w14:textId="040FB34B" w:rsidR="003071D1" w:rsidRPr="00F65B8D" w:rsidRDefault="003071D1" w:rsidP="003071D1">
            <w:pPr>
              <w:spacing w:line="256" w:lineRule="auto"/>
              <w:jc w:val="center"/>
              <w:rPr>
                <w:rFonts w:ascii="Times New Roman" w:hAnsi="Times New Roman"/>
                <w:color w:val="000000"/>
                <w:sz w:val="20"/>
              </w:rPr>
            </w:pPr>
            <w:r w:rsidRPr="003071D1">
              <w:rPr>
                <w:rFonts w:ascii="Times New Roman" w:hAnsi="Times New Roman"/>
                <w:color w:val="000000"/>
                <w:sz w:val="20"/>
              </w:rPr>
              <w:t>260</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E197AF" w14:textId="108CFA54"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1.773</w:t>
            </w:r>
          </w:p>
        </w:tc>
      </w:tr>
      <w:tr w:rsidR="003071D1" w14:paraId="4C0136FC" w14:textId="77777777" w:rsidTr="002D4343">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3071D1" w:rsidRDefault="003071D1" w:rsidP="003071D1">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A66EC9" w14:textId="77777777" w:rsidR="003071D1" w:rsidRPr="003071D1" w:rsidRDefault="003071D1" w:rsidP="003071D1">
            <w:pPr>
              <w:spacing w:line="256" w:lineRule="auto"/>
              <w:jc w:val="center"/>
              <w:rPr>
                <w:rFonts w:ascii="Times New Roman" w:hAnsi="Times New Roman"/>
                <w:sz w:val="20"/>
              </w:rPr>
            </w:pPr>
            <w:r w:rsidRPr="003071D1">
              <w:rPr>
                <w:rFonts w:ascii="Times New Roman" w:hAnsi="Times New Roman"/>
                <w:sz w:val="20"/>
              </w:rPr>
              <w:t>-</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F4DEA3" w14:textId="77777777"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0DD4A1" w14:textId="77777777"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400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A2EDEC" w14:textId="77777777"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400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8E2A82" w14:textId="77777777"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01AAC6" w14:textId="77777777" w:rsidR="003071D1" w:rsidRPr="00F65B8D" w:rsidRDefault="003071D1" w:rsidP="003071D1">
            <w:pPr>
              <w:spacing w:line="256" w:lineRule="auto"/>
              <w:jc w:val="center"/>
              <w:rPr>
                <w:rFonts w:ascii="Times New Roman" w:hAnsi="Times New Roman"/>
                <w:color w:val="000000"/>
                <w:sz w:val="20"/>
              </w:rPr>
            </w:pPr>
            <w:r w:rsidRPr="00F65B8D">
              <w:rPr>
                <w:rFonts w:ascii="Times New Roman" w:hAnsi="Times New Roman"/>
                <w:color w:val="000000"/>
                <w:sz w:val="20"/>
              </w:rPr>
              <w:t>800</w:t>
            </w: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833F63">
        <w:trPr>
          <w:trHeight w:val="368"/>
        </w:trPr>
        <w:tc>
          <w:tcPr>
            <w:tcW w:w="297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7"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833F63">
        <w:trPr>
          <w:trHeight w:val="756"/>
        </w:trPr>
        <w:tc>
          <w:tcPr>
            <w:tcW w:w="297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833F63" w:rsidRPr="00833F63" w14:paraId="456A9B5B" w14:textId="77777777" w:rsidTr="006E3288">
        <w:trPr>
          <w:trHeight w:val="375"/>
        </w:trPr>
        <w:tc>
          <w:tcPr>
            <w:tcW w:w="2977"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833F63" w:rsidRPr="00833F63" w:rsidRDefault="00833F63">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7" w:type="dxa"/>
            <w:tcBorders>
              <w:top w:val="single" w:sz="4" w:space="0" w:color="auto"/>
              <w:left w:val="single" w:sz="4" w:space="0" w:color="auto"/>
              <w:bottom w:val="single" w:sz="4" w:space="0" w:color="auto"/>
              <w:right w:val="single" w:sz="4" w:space="0" w:color="auto"/>
            </w:tcBorders>
            <w:vAlign w:val="center"/>
            <w:hideMark/>
          </w:tcPr>
          <w:p w14:paraId="7C6DE5F4" w14:textId="4D18F558" w:rsidR="00833F63" w:rsidRPr="001F1469" w:rsidRDefault="00AC7DE0">
            <w:pPr>
              <w:spacing w:line="256" w:lineRule="auto"/>
              <w:jc w:val="center"/>
              <w:rPr>
                <w:rFonts w:ascii="Times New Roman" w:hAnsi="Times New Roman"/>
                <w:sz w:val="16"/>
                <w:szCs w:val="16"/>
              </w:rPr>
            </w:pPr>
            <w:r w:rsidRPr="001F1469">
              <w:rPr>
                <w:rFonts w:ascii="Times New Roman" w:hAnsi="Times New Roman"/>
                <w:sz w:val="16"/>
                <w:szCs w:val="16"/>
              </w:rPr>
              <w:t>1247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1BC6A4" w14:textId="74F74968" w:rsidR="00833F63" w:rsidRPr="006E3288" w:rsidRDefault="0023714A">
            <w:pPr>
              <w:spacing w:line="256" w:lineRule="auto"/>
              <w:jc w:val="center"/>
              <w:rPr>
                <w:rFonts w:ascii="Times New Roman" w:hAnsi="Times New Roman"/>
                <w:sz w:val="16"/>
                <w:szCs w:val="16"/>
              </w:rPr>
            </w:pPr>
            <w:r w:rsidRPr="00F65B8D">
              <w:rPr>
                <w:rFonts w:ascii="Times New Roman" w:hAnsi="Times New Roman"/>
                <w:sz w:val="16"/>
                <w:szCs w:val="16"/>
              </w:rPr>
              <w:t>22</w:t>
            </w:r>
            <w:r w:rsidR="003071D1" w:rsidRPr="00F65B8D">
              <w:rPr>
                <w:rFonts w:ascii="Times New Roman" w:hAnsi="Times New Roman"/>
                <w:sz w:val="16"/>
                <w:szCs w:val="16"/>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A044F1" w14:textId="77777777" w:rsidR="00833F63" w:rsidRPr="006E3288" w:rsidRDefault="00833F63">
            <w:pPr>
              <w:spacing w:line="256" w:lineRule="auto"/>
              <w:jc w:val="center"/>
              <w:rPr>
                <w:rFonts w:ascii="Times New Roman" w:hAnsi="Times New Roman"/>
                <w:sz w:val="16"/>
                <w:szCs w:val="16"/>
              </w:rPr>
            </w:pPr>
            <w:r w:rsidRPr="006E3288">
              <w:rPr>
                <w:rFonts w:ascii="Times New Roman" w:hAnsi="Times New Roman"/>
                <w:sz w:val="16"/>
                <w:szCs w:val="16"/>
              </w:rPr>
              <w:t>3717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819058" w14:textId="77777777" w:rsidR="00833F63" w:rsidRPr="006E3288" w:rsidRDefault="00833F63">
            <w:pPr>
              <w:spacing w:line="256" w:lineRule="auto"/>
              <w:jc w:val="center"/>
              <w:rPr>
                <w:rFonts w:ascii="Times New Roman" w:hAnsi="Times New Roman"/>
                <w:sz w:val="16"/>
                <w:szCs w:val="16"/>
              </w:rPr>
            </w:pPr>
            <w:r w:rsidRPr="006E3288">
              <w:rPr>
                <w:rFonts w:ascii="Times New Roman" w:hAnsi="Times New Roman"/>
                <w:sz w:val="16"/>
                <w:szCs w:val="16"/>
              </w:rPr>
              <w:t>3884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8B3BB0" w14:textId="77777777" w:rsidR="00833F63" w:rsidRPr="006E3288" w:rsidRDefault="00833F63">
            <w:pPr>
              <w:spacing w:line="256" w:lineRule="auto"/>
              <w:jc w:val="center"/>
              <w:rPr>
                <w:rFonts w:ascii="Times New Roman" w:hAnsi="Times New Roman"/>
                <w:sz w:val="16"/>
                <w:szCs w:val="16"/>
              </w:rPr>
            </w:pPr>
            <w:r w:rsidRPr="006E3288">
              <w:rPr>
                <w:rFonts w:ascii="Times New Roman" w:hAnsi="Times New Roman"/>
                <w:sz w:val="16"/>
                <w:szCs w:val="16"/>
              </w:rPr>
              <w:t>1942</w:t>
            </w:r>
          </w:p>
        </w:tc>
        <w:tc>
          <w:tcPr>
            <w:tcW w:w="875" w:type="dxa"/>
            <w:tcBorders>
              <w:top w:val="single" w:sz="4" w:space="0" w:color="auto"/>
              <w:left w:val="single" w:sz="4" w:space="0" w:color="auto"/>
              <w:bottom w:val="single" w:sz="4" w:space="0" w:color="auto"/>
              <w:right w:val="single" w:sz="4" w:space="0" w:color="auto"/>
            </w:tcBorders>
            <w:vAlign w:val="center"/>
            <w:hideMark/>
          </w:tcPr>
          <w:p w14:paraId="437D9FDC" w14:textId="208AACBF" w:rsidR="00833F63" w:rsidRPr="006E3288" w:rsidRDefault="0023714A">
            <w:pPr>
              <w:spacing w:line="256" w:lineRule="auto"/>
              <w:jc w:val="center"/>
              <w:rPr>
                <w:rFonts w:ascii="Times New Roman" w:hAnsi="Times New Roman"/>
                <w:sz w:val="16"/>
                <w:szCs w:val="16"/>
              </w:rPr>
            </w:pPr>
            <w:r w:rsidRPr="00F65B8D">
              <w:rPr>
                <w:rFonts w:ascii="Times New Roman" w:hAnsi="Times New Roman"/>
                <w:sz w:val="16"/>
                <w:szCs w:val="16"/>
              </w:rPr>
              <w:t>130</w:t>
            </w:r>
            <w:r w:rsidR="003071D1" w:rsidRPr="00F65B8D">
              <w:rPr>
                <w:rFonts w:ascii="Times New Roman" w:hAnsi="Times New Roman"/>
                <w:sz w:val="16"/>
                <w:szCs w:val="16"/>
              </w:rPr>
              <w:t>58</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29839F4B" w14:textId="77777777" w:rsidR="00833F63" w:rsidRPr="00833F63" w:rsidRDefault="00833F63" w:rsidP="00833F63">
      <w:pPr>
        <w:pStyle w:val="Prrafodelista"/>
        <w:ind w:left="720"/>
        <w:contextualSpacing/>
        <w:rPr>
          <w:rFonts w:ascii="Times New Roman" w:hAnsi="Times New Roman"/>
          <w:szCs w:val="24"/>
          <w:lang w:eastAsia="es-CO"/>
        </w:rPr>
      </w:pPr>
    </w:p>
    <w:p w14:paraId="3982D690" w14:textId="77777777" w:rsidR="00833F63" w:rsidRPr="00833F63" w:rsidRDefault="00833F63" w:rsidP="00833F63">
      <w:pPr>
        <w:pStyle w:val="Prrafodelista"/>
        <w:ind w:left="720"/>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lastRenderedPageBreak/>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Los incumplimientos contractuales, la no disponibilidad de los equipos o vehículos de transporte para el desarrollo de las actividades de evaluación, control y vigilancia afectan el </w:t>
            </w:r>
            <w:r w:rsidRPr="00BC2386">
              <w:rPr>
                <w:rFonts w:cs="Arial"/>
                <w:sz w:val="13"/>
                <w:szCs w:val="13"/>
              </w:rPr>
              <w:lastRenderedPageBreak/>
              <w:t>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Al ser una autoridad de nivel distrital </w:t>
            </w:r>
            <w:proofErr w:type="spellStart"/>
            <w:r w:rsidRPr="00BC2386">
              <w:rPr>
                <w:color w:val="000000"/>
                <w:sz w:val="13"/>
                <w:szCs w:val="13"/>
              </w:rPr>
              <w:t>esta</w:t>
            </w:r>
            <w:proofErr w:type="spellEnd"/>
            <w:r w:rsidRPr="00BC2386">
              <w:rPr>
                <w:color w:val="000000"/>
                <w:sz w:val="13"/>
                <w:szCs w:val="13"/>
              </w:rPr>
              <w:t xml:space="preserve">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w:t>
            </w:r>
            <w:proofErr w:type="spellStart"/>
            <w:r w:rsidRPr="00BC2386">
              <w:rPr>
                <w:rFonts w:cs="Arial"/>
                <w:sz w:val="13"/>
                <w:szCs w:val="13"/>
              </w:rPr>
              <w:t>el</w:t>
            </w:r>
            <w:proofErr w:type="spellEnd"/>
            <w:r w:rsidRPr="00BC2386">
              <w:rPr>
                <w:rFonts w:cs="Arial"/>
                <w:sz w:val="13"/>
                <w:szCs w:val="13"/>
              </w:rPr>
              <w:t xml:space="preserve">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lastRenderedPageBreak/>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lastRenderedPageBreak/>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w:t>
      </w:r>
      <w:proofErr w:type="spellStart"/>
      <w:r>
        <w:rPr>
          <w:rFonts w:ascii="Times New Roman" w:hAnsi="Times New Roman"/>
          <w:sz w:val="22"/>
          <w:szCs w:val="22"/>
        </w:rPr>
        <w:t>el</w:t>
      </w:r>
      <w:proofErr w:type="spellEnd"/>
      <w:r>
        <w:rPr>
          <w:rFonts w:ascii="Times New Roman" w:hAnsi="Times New Roman"/>
          <w:sz w:val="22"/>
          <w:szCs w:val="22"/>
        </w:rPr>
        <w:t xml:space="preserve">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Toda vez que el proyecto, se desarrolla como parte de un servicio ambiental en el marco de las funciones de la Secretaria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r>
        <w:rPr>
          <w:rFonts w:ascii="Times New Roman" w:hAnsi="Times New Roman"/>
          <w:bCs/>
          <w:szCs w:val="24"/>
          <w:vertAlign w:val="superscript"/>
          <w:lang w:eastAsia="es-CO"/>
        </w:rPr>
        <w:t>3</w:t>
      </w:r>
      <w:r>
        <w:rPr>
          <w:rFonts w:ascii="Times New Roman" w:hAnsi="Times New Roman"/>
          <w:bCs/>
          <w:szCs w:val="24"/>
          <w:lang w:eastAsia="es-CO"/>
        </w:rPr>
        <w:t xml:space="preserve">,  al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20 .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w:t>
            </w:r>
            <w:proofErr w:type="spellStart"/>
            <w:r>
              <w:rPr>
                <w:rFonts w:ascii="Times New Roman" w:hAnsi="Times New Roman"/>
                <w:sz w:val="20"/>
                <w:lang w:eastAsia="es-CO"/>
              </w:rPr>
              <w:t>cte</w:t>
            </w:r>
            <w:proofErr w:type="spellEnd"/>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21 .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91" w:type="pct"/>
        <w:tblInd w:w="-426" w:type="dxa"/>
        <w:tblCellMar>
          <w:left w:w="70" w:type="dxa"/>
          <w:right w:w="70" w:type="dxa"/>
        </w:tblCellMar>
        <w:tblLook w:val="04A0" w:firstRow="1" w:lastRow="0" w:firstColumn="1" w:lastColumn="0" w:noHBand="0" w:noVBand="1"/>
      </w:tblPr>
      <w:tblGrid>
        <w:gridCol w:w="4597"/>
        <w:gridCol w:w="803"/>
        <w:gridCol w:w="669"/>
        <w:gridCol w:w="669"/>
        <w:gridCol w:w="803"/>
        <w:gridCol w:w="715"/>
        <w:gridCol w:w="911"/>
      </w:tblGrid>
      <w:tr w:rsidR="00284AC3" w14:paraId="1BDE44AC" w14:textId="77777777" w:rsidTr="00284AC3">
        <w:trPr>
          <w:trHeight w:val="330"/>
          <w:tblHeader/>
        </w:trPr>
        <w:tc>
          <w:tcPr>
            <w:tcW w:w="2506"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Default="00284AC3" w:rsidP="00284AC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284AC3" w:rsidRPr="00F65B8D" w14:paraId="53CA6498" w14:textId="77777777" w:rsidTr="00284AC3">
        <w:trPr>
          <w:trHeight w:val="238"/>
        </w:trPr>
        <w:tc>
          <w:tcPr>
            <w:tcW w:w="2506" w:type="pct"/>
            <w:tcBorders>
              <w:top w:val="nil"/>
              <w:left w:val="single" w:sz="8" w:space="0" w:color="auto"/>
              <w:bottom w:val="single" w:sz="8" w:space="0" w:color="auto"/>
              <w:right w:val="single" w:sz="8" w:space="0" w:color="auto"/>
            </w:tcBorders>
            <w:vAlign w:val="center"/>
            <w:hideMark/>
          </w:tcPr>
          <w:p w14:paraId="38FD4650" w14:textId="77777777" w:rsidR="00284AC3" w:rsidRDefault="00284AC3" w:rsidP="00284AC3">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7F3E02" w14:textId="7A51235B" w:rsidR="00284AC3" w:rsidRPr="001F1469" w:rsidRDefault="00AC7DE0" w:rsidP="00284AC3">
            <w:pPr>
              <w:spacing w:line="256" w:lineRule="auto"/>
              <w:jc w:val="center"/>
              <w:rPr>
                <w:rFonts w:ascii="Times New Roman" w:hAnsi="Times New Roman"/>
                <w:sz w:val="16"/>
                <w:szCs w:val="16"/>
              </w:rPr>
            </w:pPr>
            <w:r w:rsidRPr="001F1469">
              <w:rPr>
                <w:rFonts w:ascii="Times New Roman" w:hAnsi="Times New Roman"/>
                <w:sz w:val="16"/>
                <w:szCs w:val="16"/>
              </w:rPr>
              <w:t>1247</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14:paraId="177AAF7E" w14:textId="419D0C90" w:rsidR="00284AC3" w:rsidRPr="006E3288" w:rsidRDefault="0023714A" w:rsidP="00284AC3">
            <w:pPr>
              <w:spacing w:line="256" w:lineRule="auto"/>
              <w:jc w:val="center"/>
              <w:rPr>
                <w:rFonts w:ascii="Times New Roman" w:hAnsi="Times New Roman"/>
                <w:sz w:val="16"/>
                <w:szCs w:val="16"/>
              </w:rPr>
            </w:pPr>
            <w:r w:rsidRPr="00F65B8D">
              <w:rPr>
                <w:rFonts w:ascii="Times New Roman" w:hAnsi="Times New Roman"/>
                <w:sz w:val="16"/>
                <w:szCs w:val="16"/>
              </w:rPr>
              <w:t>22</w:t>
            </w:r>
            <w:r w:rsidR="003071D1" w:rsidRPr="00F65B8D">
              <w:rPr>
                <w:rFonts w:ascii="Times New Roman" w:hAnsi="Times New Roman"/>
                <w:sz w:val="16"/>
                <w:szCs w:val="16"/>
              </w:rPr>
              <w:t>67</w:t>
            </w:r>
          </w:p>
        </w:tc>
        <w:tc>
          <w:tcPr>
            <w:tcW w:w="365" w:type="pct"/>
            <w:tcBorders>
              <w:top w:val="single" w:sz="4" w:space="0" w:color="auto"/>
              <w:left w:val="nil"/>
              <w:bottom w:val="single" w:sz="4" w:space="0" w:color="auto"/>
              <w:right w:val="single" w:sz="4" w:space="0" w:color="auto"/>
            </w:tcBorders>
            <w:shd w:val="clear" w:color="auto" w:fill="FFFFFF"/>
            <w:vAlign w:val="center"/>
            <w:hideMark/>
          </w:tcPr>
          <w:p w14:paraId="58AB234D" w14:textId="77777777" w:rsidR="00284AC3" w:rsidRPr="006E3288" w:rsidRDefault="00284AC3" w:rsidP="00284AC3">
            <w:pPr>
              <w:spacing w:line="256" w:lineRule="auto"/>
              <w:jc w:val="center"/>
              <w:rPr>
                <w:rFonts w:ascii="Times New Roman" w:hAnsi="Times New Roman"/>
                <w:sz w:val="16"/>
                <w:szCs w:val="16"/>
              </w:rPr>
            </w:pPr>
            <w:r w:rsidRPr="006E3288">
              <w:rPr>
                <w:rFonts w:ascii="Times New Roman" w:hAnsi="Times New Roman"/>
                <w:sz w:val="16"/>
                <w:szCs w:val="16"/>
              </w:rPr>
              <w:t>3717</w:t>
            </w:r>
          </w:p>
        </w:tc>
        <w:tc>
          <w:tcPr>
            <w:tcW w:w="438" w:type="pct"/>
            <w:tcBorders>
              <w:top w:val="single" w:sz="4" w:space="0" w:color="auto"/>
              <w:left w:val="nil"/>
              <w:bottom w:val="single" w:sz="4" w:space="0" w:color="auto"/>
              <w:right w:val="single" w:sz="4" w:space="0" w:color="auto"/>
            </w:tcBorders>
            <w:shd w:val="clear" w:color="auto" w:fill="FFFFFF"/>
            <w:vAlign w:val="center"/>
            <w:hideMark/>
          </w:tcPr>
          <w:p w14:paraId="38763975" w14:textId="5E1F4A3F" w:rsidR="00284AC3" w:rsidRPr="006E3288" w:rsidRDefault="00664915" w:rsidP="00284AC3">
            <w:pPr>
              <w:spacing w:line="256" w:lineRule="auto"/>
              <w:jc w:val="center"/>
              <w:rPr>
                <w:rFonts w:ascii="Times New Roman" w:hAnsi="Times New Roman"/>
                <w:sz w:val="16"/>
                <w:szCs w:val="16"/>
              </w:rPr>
            </w:pPr>
            <w:r w:rsidRPr="006E3288">
              <w:rPr>
                <w:rFonts w:ascii="Times New Roman" w:hAnsi="Times New Roman"/>
                <w:sz w:val="16"/>
                <w:szCs w:val="16"/>
              </w:rPr>
              <w:t>3884</w:t>
            </w:r>
          </w:p>
        </w:tc>
        <w:tc>
          <w:tcPr>
            <w:tcW w:w="390" w:type="pct"/>
            <w:tcBorders>
              <w:top w:val="single" w:sz="4" w:space="0" w:color="auto"/>
              <w:left w:val="nil"/>
              <w:bottom w:val="single" w:sz="4" w:space="0" w:color="auto"/>
              <w:right w:val="single" w:sz="4" w:space="0" w:color="auto"/>
            </w:tcBorders>
            <w:shd w:val="clear" w:color="auto" w:fill="FFFFFF"/>
            <w:vAlign w:val="center"/>
            <w:hideMark/>
          </w:tcPr>
          <w:p w14:paraId="2A871A57" w14:textId="77777777" w:rsidR="00284AC3" w:rsidRPr="006E3288" w:rsidRDefault="00284AC3" w:rsidP="00284AC3">
            <w:pPr>
              <w:spacing w:line="256" w:lineRule="auto"/>
              <w:jc w:val="center"/>
              <w:rPr>
                <w:rFonts w:ascii="Times New Roman" w:hAnsi="Times New Roman"/>
                <w:sz w:val="16"/>
                <w:szCs w:val="16"/>
              </w:rPr>
            </w:pPr>
            <w:r w:rsidRPr="006E3288">
              <w:rPr>
                <w:rFonts w:ascii="Times New Roman" w:hAnsi="Times New Roman"/>
                <w:sz w:val="16"/>
                <w:szCs w:val="16"/>
              </w:rPr>
              <w:t>1942</w:t>
            </w:r>
          </w:p>
        </w:tc>
        <w:tc>
          <w:tcPr>
            <w:tcW w:w="497" w:type="pct"/>
            <w:tcBorders>
              <w:top w:val="single" w:sz="4" w:space="0" w:color="auto"/>
              <w:left w:val="nil"/>
              <w:bottom w:val="single" w:sz="4" w:space="0" w:color="auto"/>
              <w:right w:val="single" w:sz="4" w:space="0" w:color="auto"/>
            </w:tcBorders>
            <w:shd w:val="clear" w:color="auto" w:fill="FFFFFF"/>
            <w:vAlign w:val="center"/>
            <w:hideMark/>
          </w:tcPr>
          <w:p w14:paraId="1C0A5778" w14:textId="1C53CD5F" w:rsidR="00284AC3" w:rsidRPr="00F65B8D" w:rsidRDefault="0023714A" w:rsidP="00284AC3">
            <w:pPr>
              <w:spacing w:line="256" w:lineRule="auto"/>
              <w:jc w:val="center"/>
              <w:rPr>
                <w:rFonts w:ascii="Times New Roman" w:hAnsi="Times New Roman"/>
                <w:sz w:val="16"/>
                <w:szCs w:val="16"/>
              </w:rPr>
            </w:pPr>
            <w:r w:rsidRPr="00F65B8D">
              <w:rPr>
                <w:rFonts w:ascii="Times New Roman" w:hAnsi="Times New Roman"/>
                <w:sz w:val="16"/>
                <w:szCs w:val="16"/>
              </w:rPr>
              <w:t>130</w:t>
            </w:r>
            <w:r w:rsidR="003071D1" w:rsidRPr="00F65B8D">
              <w:rPr>
                <w:rFonts w:ascii="Times New Roman" w:hAnsi="Times New Roman"/>
                <w:sz w:val="16"/>
                <w:szCs w:val="16"/>
              </w:rPr>
              <w:t>58</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2B0E9E4E" w:rsidR="00284AC3" w:rsidRPr="00284AC3" w:rsidRDefault="003C5B15" w:rsidP="00284AC3">
            <w:pPr>
              <w:jc w:val="center"/>
              <w:rPr>
                <w:rFonts w:ascii="Times New Roman" w:hAnsi="Times New Roman"/>
                <w:sz w:val="20"/>
              </w:rPr>
            </w:pPr>
            <w:r>
              <w:rPr>
                <w:rFonts w:ascii="Times New Roman" w:hAnsi="Times New Roman"/>
                <w:sz w:val="20"/>
              </w:rPr>
              <w:t>7</w:t>
            </w:r>
            <w:r w:rsidR="00284AC3" w:rsidRPr="00284AC3">
              <w:rPr>
                <w:rFonts w:ascii="Times New Roman" w:hAnsi="Times New Roman"/>
                <w:sz w:val="20"/>
              </w:rPr>
              <w:t>00</w:t>
            </w:r>
          </w:p>
        </w:tc>
        <w:tc>
          <w:tcPr>
            <w:tcW w:w="708" w:type="dxa"/>
            <w:tcBorders>
              <w:top w:val="nil"/>
              <w:left w:val="nil"/>
              <w:bottom w:val="single" w:sz="4" w:space="0" w:color="000000"/>
              <w:right w:val="single" w:sz="4" w:space="0" w:color="000000"/>
            </w:tcBorders>
          </w:tcPr>
          <w:p w14:paraId="133E4D4F" w14:textId="4C2A8C03" w:rsidR="00284AC3" w:rsidRPr="00284AC3" w:rsidRDefault="003C5B15" w:rsidP="00284AC3">
            <w:pPr>
              <w:jc w:val="center"/>
              <w:rPr>
                <w:rFonts w:ascii="Times New Roman" w:hAnsi="Times New Roman"/>
                <w:sz w:val="20"/>
              </w:rPr>
            </w:pPr>
            <w:r>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53999FE6" w:rsidR="00284AC3" w:rsidRPr="00284AC3" w:rsidRDefault="003C5B15" w:rsidP="00284AC3">
            <w:pPr>
              <w:jc w:val="center"/>
              <w:rPr>
                <w:rFonts w:ascii="Times New Roman" w:hAnsi="Times New Roman"/>
                <w:sz w:val="20"/>
              </w:rPr>
            </w:pPr>
            <w:r>
              <w:rPr>
                <w:rFonts w:ascii="Times New Roman" w:hAnsi="Times New Roman"/>
                <w:sz w:val="20"/>
              </w:rPr>
              <w:t>1</w:t>
            </w:r>
            <w:r w:rsidR="00284AC3">
              <w:rPr>
                <w:rFonts w:ascii="Times New Roman" w:hAnsi="Times New Roman"/>
                <w:sz w:val="20"/>
              </w:rPr>
              <w:t>1</w:t>
            </w:r>
            <w:r>
              <w:rPr>
                <w:rFonts w:ascii="Times New Roman" w:hAnsi="Times New Roman"/>
                <w:sz w:val="20"/>
              </w:rPr>
              <w:t>8</w:t>
            </w:r>
          </w:p>
        </w:tc>
        <w:tc>
          <w:tcPr>
            <w:tcW w:w="709" w:type="dxa"/>
            <w:tcBorders>
              <w:top w:val="nil"/>
              <w:left w:val="nil"/>
              <w:bottom w:val="single" w:sz="4" w:space="0" w:color="000000"/>
              <w:right w:val="single" w:sz="4" w:space="0" w:color="000000"/>
            </w:tcBorders>
          </w:tcPr>
          <w:p w14:paraId="281FE5C9" w14:textId="33A33237" w:rsidR="00284AC3" w:rsidRPr="00284AC3" w:rsidRDefault="003C5B15" w:rsidP="00284AC3">
            <w:pPr>
              <w:jc w:val="center"/>
              <w:rPr>
                <w:rFonts w:ascii="Times New Roman" w:hAnsi="Times New Roman"/>
                <w:sz w:val="20"/>
              </w:rPr>
            </w:pPr>
            <w:r>
              <w:rPr>
                <w:rFonts w:ascii="Times New Roman" w:hAnsi="Times New Roman"/>
                <w:sz w:val="20"/>
              </w:rPr>
              <w:t>209</w:t>
            </w:r>
          </w:p>
        </w:tc>
        <w:tc>
          <w:tcPr>
            <w:tcW w:w="709" w:type="dxa"/>
            <w:tcBorders>
              <w:top w:val="nil"/>
              <w:left w:val="nil"/>
              <w:bottom w:val="single" w:sz="4" w:space="0" w:color="000000"/>
              <w:right w:val="single" w:sz="4" w:space="0" w:color="000000"/>
            </w:tcBorders>
          </w:tcPr>
          <w:p w14:paraId="6ABF121B" w14:textId="6443F563" w:rsidR="00284AC3" w:rsidRPr="00284AC3" w:rsidRDefault="003C5B15" w:rsidP="00284AC3">
            <w:pPr>
              <w:jc w:val="center"/>
              <w:rPr>
                <w:rFonts w:ascii="Times New Roman" w:hAnsi="Times New Roman"/>
                <w:sz w:val="20"/>
              </w:rPr>
            </w:pPr>
            <w:r>
              <w:rPr>
                <w:rFonts w:ascii="Times New Roman" w:hAnsi="Times New Roman"/>
                <w:sz w:val="20"/>
              </w:rPr>
              <w:t>246</w:t>
            </w:r>
          </w:p>
        </w:tc>
        <w:tc>
          <w:tcPr>
            <w:tcW w:w="708" w:type="dxa"/>
            <w:tcBorders>
              <w:top w:val="nil"/>
              <w:left w:val="nil"/>
              <w:bottom w:val="single" w:sz="4" w:space="0" w:color="000000"/>
              <w:right w:val="single" w:sz="4" w:space="0" w:color="000000"/>
            </w:tcBorders>
          </w:tcPr>
          <w:p w14:paraId="3F267797" w14:textId="439E1BE9" w:rsidR="00284AC3" w:rsidRPr="00284AC3" w:rsidRDefault="003C5B15" w:rsidP="00284AC3">
            <w:pPr>
              <w:jc w:val="center"/>
              <w:rPr>
                <w:rFonts w:ascii="Times New Roman" w:hAnsi="Times New Roman"/>
                <w:sz w:val="20"/>
              </w:rPr>
            </w:pPr>
            <w:r>
              <w:rPr>
                <w:rFonts w:ascii="Times New Roman" w:hAnsi="Times New Roman"/>
                <w:sz w:val="20"/>
              </w:rPr>
              <w:t>7</w:t>
            </w:r>
            <w:r w:rsidR="00284AC3">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Default="003C5B15" w:rsidP="00284AC3">
            <w:pPr>
              <w:jc w:val="center"/>
              <w:rPr>
                <w:rFonts w:ascii="Times New Roman" w:hAnsi="Times New Roman"/>
                <w:sz w:val="20"/>
              </w:rPr>
            </w:pPr>
          </w:p>
          <w:p w14:paraId="04C24FC9" w14:textId="77777777" w:rsidR="003C5B15" w:rsidRDefault="003C5B15" w:rsidP="00284AC3">
            <w:pPr>
              <w:jc w:val="center"/>
              <w:rPr>
                <w:rFonts w:ascii="Times New Roman" w:hAnsi="Times New Roman"/>
                <w:sz w:val="20"/>
              </w:rPr>
            </w:pPr>
          </w:p>
          <w:p w14:paraId="2D7B8A4B" w14:textId="77777777" w:rsidR="003C5B15" w:rsidRDefault="003C5B15" w:rsidP="00284AC3">
            <w:pPr>
              <w:jc w:val="center"/>
              <w:rPr>
                <w:rFonts w:ascii="Times New Roman" w:hAnsi="Times New Roman"/>
                <w:sz w:val="20"/>
              </w:rPr>
            </w:pPr>
          </w:p>
          <w:p w14:paraId="77752287" w14:textId="77777777" w:rsidR="003C5B15" w:rsidRDefault="003C5B15" w:rsidP="00284AC3">
            <w:pPr>
              <w:jc w:val="center"/>
              <w:rPr>
                <w:rFonts w:ascii="Times New Roman" w:hAnsi="Times New Roman"/>
                <w:sz w:val="20"/>
              </w:rPr>
            </w:pPr>
          </w:p>
          <w:p w14:paraId="68A1CA46" w14:textId="0318BFB7" w:rsidR="00284AC3" w:rsidRPr="00284AC3" w:rsidRDefault="00284AC3" w:rsidP="00284AC3">
            <w:pPr>
              <w:jc w:val="center"/>
              <w:rPr>
                <w:rFonts w:ascii="Times New Roman" w:hAnsi="Times New Roman"/>
                <w:sz w:val="20"/>
              </w:rPr>
            </w:pPr>
            <w:r w:rsidRPr="00284AC3">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0074130C"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9" w:type="dxa"/>
            <w:tcBorders>
              <w:top w:val="nil"/>
              <w:left w:val="nil"/>
              <w:bottom w:val="single" w:sz="4" w:space="0" w:color="000000"/>
              <w:right w:val="single" w:sz="4" w:space="0" w:color="000000"/>
            </w:tcBorders>
            <w:vAlign w:val="center"/>
          </w:tcPr>
          <w:p w14:paraId="62A16DD1" w14:textId="72138C36"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8" w:type="dxa"/>
            <w:tcBorders>
              <w:top w:val="nil"/>
              <w:left w:val="nil"/>
              <w:bottom w:val="single" w:sz="4" w:space="0" w:color="000000"/>
              <w:right w:val="single" w:sz="4" w:space="0" w:color="000000"/>
            </w:tcBorders>
            <w:vAlign w:val="center"/>
          </w:tcPr>
          <w:p w14:paraId="65FEE355" w14:textId="72F6F311" w:rsidR="00284AC3" w:rsidRPr="00284AC3" w:rsidRDefault="00284AC3" w:rsidP="00284AC3">
            <w:pPr>
              <w:jc w:val="center"/>
              <w:rPr>
                <w:rFonts w:ascii="Times New Roman" w:hAnsi="Times New Roman"/>
                <w:sz w:val="20"/>
              </w:rPr>
            </w:pPr>
            <w:r>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F1469" w:rsidRDefault="003C5B15" w:rsidP="00284AC3">
            <w:pPr>
              <w:jc w:val="center"/>
              <w:rPr>
                <w:rFonts w:ascii="Times New Roman" w:hAnsi="Times New Roman"/>
                <w:sz w:val="18"/>
                <w:szCs w:val="18"/>
              </w:rPr>
            </w:pPr>
          </w:p>
          <w:p w14:paraId="08A31C23" w14:textId="77777777" w:rsidR="003C5B15" w:rsidRPr="001F1469" w:rsidRDefault="003C5B15" w:rsidP="00284AC3">
            <w:pPr>
              <w:jc w:val="center"/>
              <w:rPr>
                <w:rFonts w:ascii="Times New Roman" w:hAnsi="Times New Roman"/>
                <w:sz w:val="18"/>
                <w:szCs w:val="18"/>
              </w:rPr>
            </w:pPr>
          </w:p>
          <w:p w14:paraId="747B1BDD" w14:textId="77777777" w:rsidR="003C5B15" w:rsidRPr="001F1469" w:rsidRDefault="003C5B15" w:rsidP="00284AC3">
            <w:pPr>
              <w:jc w:val="center"/>
              <w:rPr>
                <w:rFonts w:ascii="Times New Roman" w:hAnsi="Times New Roman"/>
                <w:sz w:val="18"/>
                <w:szCs w:val="18"/>
              </w:rPr>
            </w:pPr>
          </w:p>
          <w:p w14:paraId="31E8F37C" w14:textId="77777777" w:rsidR="003C5B15" w:rsidRPr="001F1469" w:rsidRDefault="003C5B15" w:rsidP="00284AC3">
            <w:pPr>
              <w:jc w:val="center"/>
              <w:rPr>
                <w:rFonts w:ascii="Times New Roman" w:hAnsi="Times New Roman"/>
                <w:sz w:val="18"/>
                <w:szCs w:val="18"/>
              </w:rPr>
            </w:pPr>
          </w:p>
          <w:p w14:paraId="50D19BCF" w14:textId="77777777" w:rsidR="003C5B15" w:rsidRPr="001F1469" w:rsidRDefault="003C5B15" w:rsidP="00284AC3">
            <w:pPr>
              <w:jc w:val="center"/>
              <w:rPr>
                <w:rFonts w:ascii="Times New Roman" w:hAnsi="Times New Roman"/>
                <w:sz w:val="18"/>
                <w:szCs w:val="18"/>
              </w:rPr>
            </w:pPr>
          </w:p>
          <w:p w14:paraId="14534425" w14:textId="77777777" w:rsidR="003C5B15" w:rsidRPr="001F1469" w:rsidRDefault="003C5B15" w:rsidP="00284AC3">
            <w:pPr>
              <w:jc w:val="center"/>
              <w:rPr>
                <w:rFonts w:ascii="Times New Roman" w:hAnsi="Times New Roman"/>
                <w:sz w:val="18"/>
                <w:szCs w:val="18"/>
              </w:rPr>
            </w:pPr>
          </w:p>
          <w:p w14:paraId="596A0127" w14:textId="77777777" w:rsidR="003C5B15" w:rsidRPr="001F1469" w:rsidRDefault="003C5B15" w:rsidP="00284AC3">
            <w:pPr>
              <w:jc w:val="center"/>
              <w:rPr>
                <w:rFonts w:ascii="Times New Roman" w:hAnsi="Times New Roman"/>
                <w:sz w:val="18"/>
                <w:szCs w:val="18"/>
              </w:rPr>
            </w:pPr>
          </w:p>
          <w:p w14:paraId="420A07A3" w14:textId="7983C845" w:rsidR="00284AC3" w:rsidRPr="001F1469" w:rsidRDefault="00A3210D" w:rsidP="00284AC3">
            <w:pPr>
              <w:jc w:val="center"/>
              <w:rPr>
                <w:rFonts w:ascii="Times New Roman" w:hAnsi="Times New Roman"/>
                <w:sz w:val="18"/>
                <w:szCs w:val="18"/>
              </w:rPr>
            </w:pPr>
            <w:r w:rsidRPr="001F1469">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1F1469" w:rsidRDefault="003C5B15" w:rsidP="00284AC3">
            <w:pPr>
              <w:jc w:val="center"/>
              <w:rPr>
                <w:rFonts w:ascii="Times New Roman" w:hAnsi="Times New Roman"/>
                <w:sz w:val="18"/>
                <w:szCs w:val="18"/>
              </w:rPr>
            </w:pPr>
          </w:p>
          <w:p w14:paraId="6EF35D9C" w14:textId="77777777" w:rsidR="003C5B15" w:rsidRPr="001F1469" w:rsidRDefault="003C5B15" w:rsidP="00284AC3">
            <w:pPr>
              <w:jc w:val="center"/>
              <w:rPr>
                <w:rFonts w:ascii="Times New Roman" w:hAnsi="Times New Roman"/>
                <w:sz w:val="18"/>
                <w:szCs w:val="18"/>
              </w:rPr>
            </w:pPr>
          </w:p>
          <w:p w14:paraId="095B18B8" w14:textId="77777777" w:rsidR="003C5B15" w:rsidRPr="001F1469" w:rsidRDefault="003C5B15" w:rsidP="00284AC3">
            <w:pPr>
              <w:jc w:val="center"/>
              <w:rPr>
                <w:rFonts w:ascii="Times New Roman" w:hAnsi="Times New Roman"/>
                <w:sz w:val="18"/>
                <w:szCs w:val="18"/>
              </w:rPr>
            </w:pPr>
          </w:p>
          <w:p w14:paraId="06D005D1" w14:textId="77777777" w:rsidR="003C5B15" w:rsidRPr="001F1469" w:rsidRDefault="003C5B15" w:rsidP="00284AC3">
            <w:pPr>
              <w:jc w:val="center"/>
              <w:rPr>
                <w:rFonts w:ascii="Times New Roman" w:hAnsi="Times New Roman"/>
                <w:sz w:val="18"/>
                <w:szCs w:val="18"/>
              </w:rPr>
            </w:pPr>
          </w:p>
          <w:p w14:paraId="757BD486" w14:textId="77777777" w:rsidR="003C5B15" w:rsidRPr="001F1469" w:rsidRDefault="003C5B15" w:rsidP="00284AC3">
            <w:pPr>
              <w:jc w:val="center"/>
              <w:rPr>
                <w:rFonts w:ascii="Times New Roman" w:hAnsi="Times New Roman"/>
                <w:sz w:val="18"/>
                <w:szCs w:val="18"/>
              </w:rPr>
            </w:pPr>
          </w:p>
          <w:p w14:paraId="2A952253" w14:textId="77777777" w:rsidR="003C5B15" w:rsidRPr="001F1469" w:rsidRDefault="003C5B15" w:rsidP="00284AC3">
            <w:pPr>
              <w:jc w:val="center"/>
              <w:rPr>
                <w:rFonts w:ascii="Times New Roman" w:hAnsi="Times New Roman"/>
                <w:sz w:val="18"/>
                <w:szCs w:val="18"/>
              </w:rPr>
            </w:pPr>
          </w:p>
          <w:p w14:paraId="3652978E" w14:textId="77777777" w:rsidR="003C5B15" w:rsidRPr="001F1469" w:rsidRDefault="003C5B15" w:rsidP="00284AC3">
            <w:pPr>
              <w:jc w:val="center"/>
              <w:rPr>
                <w:rFonts w:ascii="Times New Roman" w:hAnsi="Times New Roman"/>
                <w:sz w:val="18"/>
                <w:szCs w:val="18"/>
              </w:rPr>
            </w:pPr>
          </w:p>
          <w:p w14:paraId="78DDE3E3" w14:textId="50BC1881" w:rsidR="00284AC3" w:rsidRPr="001F1469" w:rsidRDefault="00284AC3" w:rsidP="00284AC3">
            <w:pPr>
              <w:jc w:val="center"/>
              <w:rPr>
                <w:rFonts w:ascii="Times New Roman" w:hAnsi="Times New Roman"/>
                <w:sz w:val="18"/>
                <w:szCs w:val="18"/>
              </w:rPr>
            </w:pPr>
            <w:r w:rsidRPr="001F1469">
              <w:rPr>
                <w:rFonts w:ascii="Times New Roman" w:hAnsi="Times New Roman"/>
                <w:sz w:val="18"/>
                <w:szCs w:val="18"/>
              </w:rPr>
              <w:t>1</w:t>
            </w:r>
            <w:r w:rsidR="00A3210D" w:rsidRPr="001F1469">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1F1469" w:rsidRDefault="003C5B15" w:rsidP="00284AC3">
            <w:pPr>
              <w:jc w:val="center"/>
              <w:rPr>
                <w:rFonts w:ascii="Times New Roman" w:hAnsi="Times New Roman"/>
                <w:sz w:val="18"/>
                <w:szCs w:val="18"/>
              </w:rPr>
            </w:pPr>
          </w:p>
          <w:p w14:paraId="3C3BBBD0" w14:textId="77777777" w:rsidR="003C5B15" w:rsidRPr="001F1469" w:rsidRDefault="003C5B15" w:rsidP="00284AC3">
            <w:pPr>
              <w:jc w:val="center"/>
              <w:rPr>
                <w:rFonts w:ascii="Times New Roman" w:hAnsi="Times New Roman"/>
                <w:sz w:val="18"/>
                <w:szCs w:val="18"/>
              </w:rPr>
            </w:pPr>
          </w:p>
          <w:p w14:paraId="5AA0ECAF" w14:textId="77777777" w:rsidR="003C5B15" w:rsidRPr="001F1469" w:rsidRDefault="003C5B15" w:rsidP="00284AC3">
            <w:pPr>
              <w:jc w:val="center"/>
              <w:rPr>
                <w:rFonts w:ascii="Times New Roman" w:hAnsi="Times New Roman"/>
                <w:sz w:val="18"/>
                <w:szCs w:val="18"/>
              </w:rPr>
            </w:pPr>
          </w:p>
          <w:p w14:paraId="6AA4D268" w14:textId="77777777" w:rsidR="003C5B15" w:rsidRPr="001F1469" w:rsidRDefault="003C5B15" w:rsidP="00284AC3">
            <w:pPr>
              <w:jc w:val="center"/>
              <w:rPr>
                <w:rFonts w:ascii="Times New Roman" w:hAnsi="Times New Roman"/>
                <w:sz w:val="18"/>
                <w:szCs w:val="18"/>
              </w:rPr>
            </w:pPr>
          </w:p>
          <w:p w14:paraId="5028E202" w14:textId="77777777" w:rsidR="003C5B15" w:rsidRPr="001F1469" w:rsidRDefault="003C5B15" w:rsidP="00284AC3">
            <w:pPr>
              <w:jc w:val="center"/>
              <w:rPr>
                <w:rFonts w:ascii="Times New Roman" w:hAnsi="Times New Roman"/>
                <w:sz w:val="18"/>
                <w:szCs w:val="18"/>
              </w:rPr>
            </w:pPr>
          </w:p>
          <w:p w14:paraId="4B7334BA" w14:textId="77777777" w:rsidR="003C5B15" w:rsidRPr="001F1469" w:rsidRDefault="003C5B15" w:rsidP="00284AC3">
            <w:pPr>
              <w:jc w:val="center"/>
              <w:rPr>
                <w:rFonts w:ascii="Times New Roman" w:hAnsi="Times New Roman"/>
                <w:sz w:val="18"/>
                <w:szCs w:val="18"/>
              </w:rPr>
            </w:pPr>
          </w:p>
          <w:p w14:paraId="1DBAA0C9" w14:textId="77777777" w:rsidR="003C5B15" w:rsidRPr="001F1469" w:rsidRDefault="003C5B15" w:rsidP="00284AC3">
            <w:pPr>
              <w:jc w:val="center"/>
              <w:rPr>
                <w:rFonts w:ascii="Times New Roman" w:hAnsi="Times New Roman"/>
                <w:sz w:val="18"/>
                <w:szCs w:val="18"/>
              </w:rPr>
            </w:pPr>
          </w:p>
          <w:p w14:paraId="07149E27" w14:textId="54484665" w:rsidR="00284AC3" w:rsidRPr="001F1469" w:rsidRDefault="003C5B15" w:rsidP="00284AC3">
            <w:pPr>
              <w:jc w:val="center"/>
              <w:rPr>
                <w:rFonts w:ascii="Times New Roman" w:hAnsi="Times New Roman"/>
                <w:sz w:val="18"/>
                <w:szCs w:val="18"/>
              </w:rPr>
            </w:pPr>
            <w:r w:rsidRPr="001F1469">
              <w:rPr>
                <w:rFonts w:ascii="Times New Roman" w:hAnsi="Times New Roman"/>
                <w:sz w:val="18"/>
                <w:szCs w:val="18"/>
              </w:rPr>
              <w:t>282</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Default="003C5B15" w:rsidP="00284AC3">
            <w:pPr>
              <w:jc w:val="center"/>
              <w:rPr>
                <w:rFonts w:ascii="Times New Roman" w:hAnsi="Times New Roman"/>
                <w:sz w:val="18"/>
                <w:szCs w:val="18"/>
              </w:rPr>
            </w:pPr>
          </w:p>
          <w:p w14:paraId="5EE9EC06" w14:textId="77777777" w:rsidR="003C5B15" w:rsidRDefault="003C5B15" w:rsidP="00284AC3">
            <w:pPr>
              <w:jc w:val="center"/>
              <w:rPr>
                <w:rFonts w:ascii="Times New Roman" w:hAnsi="Times New Roman"/>
                <w:sz w:val="18"/>
                <w:szCs w:val="18"/>
              </w:rPr>
            </w:pPr>
          </w:p>
          <w:p w14:paraId="4F108E00" w14:textId="77777777" w:rsidR="003C5B15" w:rsidRDefault="003C5B15" w:rsidP="00284AC3">
            <w:pPr>
              <w:jc w:val="center"/>
              <w:rPr>
                <w:rFonts w:ascii="Times New Roman" w:hAnsi="Times New Roman"/>
                <w:sz w:val="18"/>
                <w:szCs w:val="18"/>
              </w:rPr>
            </w:pPr>
          </w:p>
          <w:p w14:paraId="49247E73" w14:textId="77777777" w:rsidR="003C5B15" w:rsidRDefault="003C5B15" w:rsidP="00284AC3">
            <w:pPr>
              <w:jc w:val="center"/>
              <w:rPr>
                <w:rFonts w:ascii="Times New Roman" w:hAnsi="Times New Roman"/>
                <w:sz w:val="18"/>
                <w:szCs w:val="18"/>
              </w:rPr>
            </w:pPr>
          </w:p>
          <w:p w14:paraId="1813E390" w14:textId="77777777" w:rsidR="003C5B15" w:rsidRDefault="003C5B15" w:rsidP="00284AC3">
            <w:pPr>
              <w:jc w:val="center"/>
              <w:rPr>
                <w:rFonts w:ascii="Times New Roman" w:hAnsi="Times New Roman"/>
                <w:sz w:val="18"/>
                <w:szCs w:val="18"/>
              </w:rPr>
            </w:pPr>
          </w:p>
          <w:p w14:paraId="4E0DC05C" w14:textId="77777777" w:rsidR="003C5B15" w:rsidRDefault="003C5B15" w:rsidP="00284AC3">
            <w:pPr>
              <w:jc w:val="center"/>
              <w:rPr>
                <w:rFonts w:ascii="Times New Roman" w:hAnsi="Times New Roman"/>
                <w:sz w:val="18"/>
                <w:szCs w:val="18"/>
              </w:rPr>
            </w:pPr>
          </w:p>
          <w:p w14:paraId="00997A58" w14:textId="77777777" w:rsidR="003C5B15" w:rsidRDefault="003C5B15" w:rsidP="00284AC3">
            <w:pPr>
              <w:jc w:val="center"/>
              <w:rPr>
                <w:rFonts w:ascii="Times New Roman" w:hAnsi="Times New Roman"/>
                <w:sz w:val="18"/>
                <w:szCs w:val="18"/>
              </w:rPr>
            </w:pPr>
          </w:p>
          <w:p w14:paraId="5D81FFC8" w14:textId="174059CF" w:rsidR="00284AC3" w:rsidRPr="00284AC3" w:rsidRDefault="003C5B15" w:rsidP="00284AC3">
            <w:pPr>
              <w:jc w:val="center"/>
              <w:rPr>
                <w:rFonts w:ascii="Times New Roman" w:hAnsi="Times New Roman"/>
                <w:sz w:val="18"/>
                <w:szCs w:val="18"/>
              </w:rPr>
            </w:pPr>
            <w:r>
              <w:rPr>
                <w:rFonts w:ascii="Times New Roman" w:hAnsi="Times New Roman"/>
                <w:sz w:val="18"/>
                <w:szCs w:val="18"/>
              </w:rPr>
              <w:t>350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Default="003C5B15" w:rsidP="003C5B15">
            <w:pPr>
              <w:jc w:val="center"/>
              <w:rPr>
                <w:rFonts w:ascii="Times New Roman" w:hAnsi="Times New Roman"/>
                <w:sz w:val="18"/>
                <w:szCs w:val="18"/>
              </w:rPr>
            </w:pPr>
          </w:p>
          <w:p w14:paraId="36E10802" w14:textId="77777777" w:rsidR="003C5B15" w:rsidRDefault="003C5B15" w:rsidP="003C5B15">
            <w:pPr>
              <w:jc w:val="center"/>
              <w:rPr>
                <w:rFonts w:ascii="Times New Roman" w:hAnsi="Times New Roman"/>
                <w:sz w:val="18"/>
                <w:szCs w:val="18"/>
              </w:rPr>
            </w:pPr>
          </w:p>
          <w:p w14:paraId="71FD0067" w14:textId="77777777" w:rsidR="003C5B15" w:rsidRDefault="003C5B15" w:rsidP="003C5B15">
            <w:pPr>
              <w:jc w:val="center"/>
              <w:rPr>
                <w:rFonts w:ascii="Times New Roman" w:hAnsi="Times New Roman"/>
                <w:sz w:val="18"/>
                <w:szCs w:val="18"/>
              </w:rPr>
            </w:pPr>
          </w:p>
          <w:p w14:paraId="12055ACB" w14:textId="77777777" w:rsidR="003C5B15" w:rsidRDefault="003C5B15" w:rsidP="003C5B15">
            <w:pPr>
              <w:jc w:val="center"/>
              <w:rPr>
                <w:rFonts w:ascii="Times New Roman" w:hAnsi="Times New Roman"/>
                <w:sz w:val="18"/>
                <w:szCs w:val="18"/>
              </w:rPr>
            </w:pPr>
          </w:p>
          <w:p w14:paraId="7278DC75" w14:textId="77777777" w:rsidR="003C5B15" w:rsidRDefault="003C5B15" w:rsidP="003C5B15">
            <w:pPr>
              <w:jc w:val="center"/>
              <w:rPr>
                <w:rFonts w:ascii="Times New Roman" w:hAnsi="Times New Roman"/>
                <w:sz w:val="18"/>
                <w:szCs w:val="18"/>
              </w:rPr>
            </w:pPr>
          </w:p>
          <w:p w14:paraId="21AE75FB" w14:textId="77777777" w:rsidR="003C5B15" w:rsidRDefault="003C5B15" w:rsidP="003C5B15">
            <w:pPr>
              <w:jc w:val="center"/>
              <w:rPr>
                <w:rFonts w:ascii="Times New Roman" w:hAnsi="Times New Roman"/>
                <w:sz w:val="18"/>
                <w:szCs w:val="18"/>
              </w:rPr>
            </w:pPr>
          </w:p>
          <w:p w14:paraId="3CF0F33A" w14:textId="77777777" w:rsidR="003C5B15" w:rsidRDefault="003C5B15" w:rsidP="003C5B15">
            <w:pPr>
              <w:jc w:val="center"/>
              <w:rPr>
                <w:rFonts w:ascii="Times New Roman" w:hAnsi="Times New Roman"/>
                <w:sz w:val="18"/>
                <w:szCs w:val="18"/>
              </w:rPr>
            </w:pPr>
          </w:p>
          <w:p w14:paraId="7C4502C0" w14:textId="2F033E95" w:rsidR="00284AC3" w:rsidRPr="00284AC3" w:rsidRDefault="003C5B15" w:rsidP="003C5B15">
            <w:pPr>
              <w:rPr>
                <w:rFonts w:ascii="Times New Roman" w:hAnsi="Times New Roman"/>
                <w:sz w:val="18"/>
                <w:szCs w:val="18"/>
              </w:rPr>
            </w:pPr>
            <w:r>
              <w:rPr>
                <w:rFonts w:ascii="Times New Roman" w:hAnsi="Times New Roman"/>
                <w:sz w:val="18"/>
                <w:szCs w:val="18"/>
              </w:rPr>
              <w:t xml:space="preserve">   </w:t>
            </w:r>
            <w:r w:rsidR="00284AC3" w:rsidRPr="00284AC3">
              <w:rPr>
                <w:rFonts w:ascii="Times New Roman" w:hAnsi="Times New Roman"/>
                <w:sz w:val="18"/>
                <w:szCs w:val="18"/>
              </w:rPr>
              <w:t>100</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Nombre: Reinado </w:t>
      </w:r>
      <w:proofErr w:type="spellStart"/>
      <w:r w:rsidRPr="00284AC3">
        <w:rPr>
          <w:rFonts w:ascii="Times New Roman" w:hAnsi="Times New Roman"/>
          <w:sz w:val="22"/>
          <w:szCs w:val="22"/>
        </w:rPr>
        <w:t>Gélvez</w:t>
      </w:r>
      <w:proofErr w:type="spellEnd"/>
      <w:r w:rsidRPr="00284AC3">
        <w:rPr>
          <w:rFonts w:ascii="Times New Roman" w:hAnsi="Times New Roman"/>
          <w:sz w:val="22"/>
          <w:szCs w:val="22"/>
        </w:rPr>
        <w:t xml:space="preserve">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Cargo: Subdirector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49E59" w14:textId="77777777" w:rsidR="00CE12D3" w:rsidRDefault="00CE12D3">
      <w:r>
        <w:separator/>
      </w:r>
    </w:p>
  </w:endnote>
  <w:endnote w:type="continuationSeparator" w:id="0">
    <w:p w14:paraId="35E742DF" w14:textId="77777777" w:rsidR="00CE12D3" w:rsidRDefault="00CE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Angsana New"/>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34F9" w14:textId="77777777" w:rsidR="00CE12D3" w:rsidRDefault="00CE12D3">
      <w:r>
        <w:separator/>
      </w:r>
    </w:p>
  </w:footnote>
  <w:footnote w:type="continuationSeparator" w:id="0">
    <w:p w14:paraId="0947E6DF" w14:textId="77777777" w:rsidR="00CE12D3" w:rsidRDefault="00CE12D3">
      <w:r>
        <w:continuationSeparator/>
      </w:r>
    </w:p>
  </w:footnote>
  <w:footnote w:id="1">
    <w:p w14:paraId="21D32569" w14:textId="77777777" w:rsidR="005A7F13" w:rsidRDefault="005A7F13"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A7F13"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A7F13" w:rsidRDefault="005A7F13"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A7F13" w:rsidRDefault="005A7F13" w:rsidP="005F55ED">
          <w:pPr>
            <w:pStyle w:val="Encabezado"/>
            <w:tabs>
              <w:tab w:val="left" w:pos="1275"/>
            </w:tabs>
            <w:ind w:left="420"/>
            <w:jc w:val="center"/>
            <w:rPr>
              <w:rFonts w:cs="Arial"/>
              <w:b/>
              <w:szCs w:val="18"/>
            </w:rPr>
          </w:pPr>
          <w:r>
            <w:rPr>
              <w:rFonts w:cs="Arial"/>
              <w:b/>
            </w:rPr>
            <w:t>DIRECCIONAMIENTO ESTRATÉGICO</w:t>
          </w:r>
        </w:p>
      </w:tc>
    </w:tr>
    <w:tr w:rsidR="005A7F13"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A7F13" w:rsidRDefault="005A7F13"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A7F13" w:rsidRDefault="005A7F13" w:rsidP="005F55ED">
          <w:pPr>
            <w:pStyle w:val="Encabezado"/>
            <w:rPr>
              <w:rFonts w:cs="Arial"/>
              <w:b/>
              <w:szCs w:val="18"/>
            </w:rPr>
          </w:pPr>
          <w:r>
            <w:rPr>
              <w:szCs w:val="18"/>
            </w:rPr>
            <w:t>Formato: Documento de formulación proyecto de inversión</w:t>
          </w:r>
          <w:r>
            <w:rPr>
              <w:rFonts w:cs="Arial"/>
              <w:sz w:val="17"/>
              <w:szCs w:val="17"/>
            </w:rPr>
            <w:t> </w:t>
          </w:r>
        </w:p>
      </w:tc>
    </w:tr>
    <w:tr w:rsidR="005A7F13"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A7F13" w:rsidRDefault="005A7F13"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A7F13" w:rsidRDefault="005A7F13"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A7F13" w:rsidRDefault="005A7F13" w:rsidP="001E375F">
          <w:pPr>
            <w:pStyle w:val="Encabezado"/>
            <w:rPr>
              <w:rFonts w:cs="Arial"/>
              <w:szCs w:val="18"/>
            </w:rPr>
          </w:pPr>
          <w:r>
            <w:rPr>
              <w:rFonts w:cs="Arial"/>
              <w:szCs w:val="18"/>
            </w:rPr>
            <w:t xml:space="preserve"> Versión: 12</w:t>
          </w:r>
        </w:p>
      </w:tc>
    </w:tr>
  </w:tbl>
  <w:p w14:paraId="467E09E7" w14:textId="77777777" w:rsidR="005A7F13" w:rsidRDefault="005A7F13" w:rsidP="005F55ED">
    <w:pPr>
      <w:pStyle w:val="Encabezado"/>
      <w:jc w:val="center"/>
      <w:rPr>
        <w:rFonts w:cs="Arial"/>
        <w:b/>
        <w:bCs/>
        <w:lang w:eastAsia="x-none"/>
      </w:rPr>
    </w:pPr>
  </w:p>
  <w:p w14:paraId="298E60FF" w14:textId="58534586" w:rsidR="005A7F13" w:rsidRDefault="005A7F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4"/>
  </w:num>
  <w:num w:numId="2">
    <w:abstractNumId w:val="19"/>
  </w:num>
  <w:num w:numId="3">
    <w:abstractNumId w:val="10"/>
  </w:num>
  <w:num w:numId="4">
    <w:abstractNumId w:val="2"/>
  </w:num>
  <w:num w:numId="5">
    <w:abstractNumId w:val="37"/>
  </w:num>
  <w:num w:numId="6">
    <w:abstractNumId w:val="46"/>
  </w:num>
  <w:num w:numId="7">
    <w:abstractNumId w:val="7"/>
  </w:num>
  <w:num w:numId="8">
    <w:abstractNumId w:val="13"/>
  </w:num>
  <w:num w:numId="9">
    <w:abstractNumId w:val="42"/>
  </w:num>
  <w:num w:numId="10">
    <w:abstractNumId w:val="9"/>
  </w:num>
  <w:num w:numId="11">
    <w:abstractNumId w:val="35"/>
  </w:num>
  <w:num w:numId="12">
    <w:abstractNumId w:val="4"/>
  </w:num>
  <w:num w:numId="13">
    <w:abstractNumId w:val="40"/>
  </w:num>
  <w:num w:numId="14">
    <w:abstractNumId w:val="6"/>
  </w:num>
  <w:num w:numId="15">
    <w:abstractNumId w:val="0"/>
  </w:num>
  <w:num w:numId="16">
    <w:abstractNumId w:val="32"/>
  </w:num>
  <w:num w:numId="17">
    <w:abstractNumId w:val="31"/>
  </w:num>
  <w:num w:numId="18">
    <w:abstractNumId w:val="5"/>
  </w:num>
  <w:num w:numId="19">
    <w:abstractNumId w:val="14"/>
  </w:num>
  <w:num w:numId="20">
    <w:abstractNumId w:val="17"/>
  </w:num>
  <w:num w:numId="21">
    <w:abstractNumId w:val="21"/>
  </w:num>
  <w:num w:numId="22">
    <w:abstractNumId w:val="44"/>
  </w:num>
  <w:num w:numId="23">
    <w:abstractNumId w:val="34"/>
  </w:num>
  <w:num w:numId="24">
    <w:abstractNumId w:val="18"/>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8"/>
  </w:num>
  <w:num w:numId="30">
    <w:abstractNumId w:val="3"/>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4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8"/>
  </w:num>
  <w:num w:numId="39">
    <w:abstractNumId w:val="43"/>
  </w:num>
  <w:num w:numId="40">
    <w:abstractNumId w:val="11"/>
  </w:num>
  <w:num w:numId="41">
    <w:abstractNumId w:val="26"/>
  </w:num>
  <w:num w:numId="42">
    <w:abstractNumId w:val="16"/>
  </w:num>
  <w:num w:numId="43">
    <w:abstractNumId w:val="15"/>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40B5A"/>
    <w:rsid w:val="00041216"/>
    <w:rsid w:val="0004425C"/>
    <w:rsid w:val="00051239"/>
    <w:rsid w:val="0005376C"/>
    <w:rsid w:val="00056EB0"/>
    <w:rsid w:val="000575DC"/>
    <w:rsid w:val="00070246"/>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E3188"/>
    <w:rsid w:val="000E4134"/>
    <w:rsid w:val="000E5147"/>
    <w:rsid w:val="000F0687"/>
    <w:rsid w:val="000F7FEE"/>
    <w:rsid w:val="00100113"/>
    <w:rsid w:val="00100AAF"/>
    <w:rsid w:val="001015E9"/>
    <w:rsid w:val="0010588B"/>
    <w:rsid w:val="001066A3"/>
    <w:rsid w:val="00110DF2"/>
    <w:rsid w:val="001151EB"/>
    <w:rsid w:val="00125F61"/>
    <w:rsid w:val="0014397C"/>
    <w:rsid w:val="00151822"/>
    <w:rsid w:val="001536DD"/>
    <w:rsid w:val="0015408D"/>
    <w:rsid w:val="001555CF"/>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30EE"/>
    <w:rsid w:val="001F34A3"/>
    <w:rsid w:val="001F4542"/>
    <w:rsid w:val="001F4DF4"/>
    <w:rsid w:val="001F6749"/>
    <w:rsid w:val="00202867"/>
    <w:rsid w:val="002106DF"/>
    <w:rsid w:val="00211656"/>
    <w:rsid w:val="00223371"/>
    <w:rsid w:val="00231133"/>
    <w:rsid w:val="0023714A"/>
    <w:rsid w:val="00240C24"/>
    <w:rsid w:val="00241019"/>
    <w:rsid w:val="00242376"/>
    <w:rsid w:val="002669C9"/>
    <w:rsid w:val="00277487"/>
    <w:rsid w:val="0028043F"/>
    <w:rsid w:val="00284AC3"/>
    <w:rsid w:val="002876A2"/>
    <w:rsid w:val="00292C1E"/>
    <w:rsid w:val="00294642"/>
    <w:rsid w:val="002A0BAF"/>
    <w:rsid w:val="002A4176"/>
    <w:rsid w:val="002B4163"/>
    <w:rsid w:val="002B45E8"/>
    <w:rsid w:val="002B5282"/>
    <w:rsid w:val="002C18EB"/>
    <w:rsid w:val="002C516A"/>
    <w:rsid w:val="002C6F7D"/>
    <w:rsid w:val="002D18CD"/>
    <w:rsid w:val="002D4343"/>
    <w:rsid w:val="002D510B"/>
    <w:rsid w:val="002D6169"/>
    <w:rsid w:val="002F2327"/>
    <w:rsid w:val="00301C3F"/>
    <w:rsid w:val="00306122"/>
    <w:rsid w:val="003071D1"/>
    <w:rsid w:val="00307EF5"/>
    <w:rsid w:val="00332598"/>
    <w:rsid w:val="00336F25"/>
    <w:rsid w:val="00373F7E"/>
    <w:rsid w:val="0038347A"/>
    <w:rsid w:val="00385A93"/>
    <w:rsid w:val="00395809"/>
    <w:rsid w:val="003A06E3"/>
    <w:rsid w:val="003A40D0"/>
    <w:rsid w:val="003A7AA3"/>
    <w:rsid w:val="003B1BD0"/>
    <w:rsid w:val="003B33D1"/>
    <w:rsid w:val="003C15E2"/>
    <w:rsid w:val="003C5B15"/>
    <w:rsid w:val="003D08B1"/>
    <w:rsid w:val="003D3A3C"/>
    <w:rsid w:val="003E1C6E"/>
    <w:rsid w:val="00400298"/>
    <w:rsid w:val="00414A93"/>
    <w:rsid w:val="004307B2"/>
    <w:rsid w:val="0043476B"/>
    <w:rsid w:val="004407BB"/>
    <w:rsid w:val="0044447C"/>
    <w:rsid w:val="00460E88"/>
    <w:rsid w:val="00461E0B"/>
    <w:rsid w:val="00466E58"/>
    <w:rsid w:val="00470F80"/>
    <w:rsid w:val="00474412"/>
    <w:rsid w:val="00477FB2"/>
    <w:rsid w:val="00482CAB"/>
    <w:rsid w:val="004838E6"/>
    <w:rsid w:val="00486E4B"/>
    <w:rsid w:val="00493DD5"/>
    <w:rsid w:val="004A0D95"/>
    <w:rsid w:val="004A236A"/>
    <w:rsid w:val="004A5EF1"/>
    <w:rsid w:val="004A624B"/>
    <w:rsid w:val="004D49E7"/>
    <w:rsid w:val="004D66BC"/>
    <w:rsid w:val="004E0388"/>
    <w:rsid w:val="004E054B"/>
    <w:rsid w:val="004E20DA"/>
    <w:rsid w:val="004E65D7"/>
    <w:rsid w:val="004E6C8F"/>
    <w:rsid w:val="004F377E"/>
    <w:rsid w:val="004F6F2B"/>
    <w:rsid w:val="004F782C"/>
    <w:rsid w:val="0050327C"/>
    <w:rsid w:val="005104CE"/>
    <w:rsid w:val="00520CBC"/>
    <w:rsid w:val="00527722"/>
    <w:rsid w:val="00530070"/>
    <w:rsid w:val="0053107F"/>
    <w:rsid w:val="005367A7"/>
    <w:rsid w:val="0054059C"/>
    <w:rsid w:val="00556D09"/>
    <w:rsid w:val="00557070"/>
    <w:rsid w:val="00562A18"/>
    <w:rsid w:val="0059472E"/>
    <w:rsid w:val="005A0362"/>
    <w:rsid w:val="005A7F13"/>
    <w:rsid w:val="005B563E"/>
    <w:rsid w:val="005C2B22"/>
    <w:rsid w:val="005D066C"/>
    <w:rsid w:val="005D09FE"/>
    <w:rsid w:val="005D24FC"/>
    <w:rsid w:val="005D5A09"/>
    <w:rsid w:val="005D6C41"/>
    <w:rsid w:val="005E02F3"/>
    <w:rsid w:val="005E7CF1"/>
    <w:rsid w:val="005F55ED"/>
    <w:rsid w:val="006010FE"/>
    <w:rsid w:val="00602FEC"/>
    <w:rsid w:val="00604BAE"/>
    <w:rsid w:val="00606C5D"/>
    <w:rsid w:val="00651112"/>
    <w:rsid w:val="0065242C"/>
    <w:rsid w:val="00653522"/>
    <w:rsid w:val="0066192B"/>
    <w:rsid w:val="00664915"/>
    <w:rsid w:val="0067462D"/>
    <w:rsid w:val="0067533F"/>
    <w:rsid w:val="00684E84"/>
    <w:rsid w:val="00691391"/>
    <w:rsid w:val="0069429D"/>
    <w:rsid w:val="006A02E4"/>
    <w:rsid w:val="006A3085"/>
    <w:rsid w:val="006A5A44"/>
    <w:rsid w:val="006B1379"/>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3382"/>
    <w:rsid w:val="007424E9"/>
    <w:rsid w:val="007664AD"/>
    <w:rsid w:val="00772F24"/>
    <w:rsid w:val="007741CA"/>
    <w:rsid w:val="00775035"/>
    <w:rsid w:val="007754CB"/>
    <w:rsid w:val="00785606"/>
    <w:rsid w:val="0079284B"/>
    <w:rsid w:val="0079323C"/>
    <w:rsid w:val="00796593"/>
    <w:rsid w:val="00796ECC"/>
    <w:rsid w:val="007A0CEC"/>
    <w:rsid w:val="007A16C4"/>
    <w:rsid w:val="007A5C9C"/>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F63"/>
    <w:rsid w:val="00835B21"/>
    <w:rsid w:val="00837092"/>
    <w:rsid w:val="008401CD"/>
    <w:rsid w:val="008420BE"/>
    <w:rsid w:val="00842303"/>
    <w:rsid w:val="00857ABE"/>
    <w:rsid w:val="00866943"/>
    <w:rsid w:val="0087583A"/>
    <w:rsid w:val="00884D51"/>
    <w:rsid w:val="008A1BF0"/>
    <w:rsid w:val="008B0FBB"/>
    <w:rsid w:val="008B2FAB"/>
    <w:rsid w:val="008B460E"/>
    <w:rsid w:val="008B7F4D"/>
    <w:rsid w:val="008C0495"/>
    <w:rsid w:val="008D0E0D"/>
    <w:rsid w:val="008D3C3E"/>
    <w:rsid w:val="008E7044"/>
    <w:rsid w:val="008F003E"/>
    <w:rsid w:val="008F2263"/>
    <w:rsid w:val="008F5CB6"/>
    <w:rsid w:val="00904FDD"/>
    <w:rsid w:val="0090637A"/>
    <w:rsid w:val="00912B7A"/>
    <w:rsid w:val="00912CA1"/>
    <w:rsid w:val="00926CC8"/>
    <w:rsid w:val="00926F48"/>
    <w:rsid w:val="00946941"/>
    <w:rsid w:val="00947944"/>
    <w:rsid w:val="00971E2F"/>
    <w:rsid w:val="00981597"/>
    <w:rsid w:val="00985354"/>
    <w:rsid w:val="0098733A"/>
    <w:rsid w:val="009946F5"/>
    <w:rsid w:val="00995987"/>
    <w:rsid w:val="009A5FC1"/>
    <w:rsid w:val="009B3503"/>
    <w:rsid w:val="009B409F"/>
    <w:rsid w:val="009C05F4"/>
    <w:rsid w:val="009C0A18"/>
    <w:rsid w:val="009C75C5"/>
    <w:rsid w:val="009D4A71"/>
    <w:rsid w:val="009E019D"/>
    <w:rsid w:val="009E632D"/>
    <w:rsid w:val="009F4D35"/>
    <w:rsid w:val="009F646F"/>
    <w:rsid w:val="00A13295"/>
    <w:rsid w:val="00A16AF2"/>
    <w:rsid w:val="00A16E44"/>
    <w:rsid w:val="00A253F8"/>
    <w:rsid w:val="00A3210D"/>
    <w:rsid w:val="00A55BD4"/>
    <w:rsid w:val="00A56648"/>
    <w:rsid w:val="00A63A29"/>
    <w:rsid w:val="00A6437D"/>
    <w:rsid w:val="00A66EA2"/>
    <w:rsid w:val="00A67BBE"/>
    <w:rsid w:val="00A74F24"/>
    <w:rsid w:val="00A8162D"/>
    <w:rsid w:val="00A910D6"/>
    <w:rsid w:val="00A92EBE"/>
    <w:rsid w:val="00AA1EC8"/>
    <w:rsid w:val="00AA281E"/>
    <w:rsid w:val="00AB12C4"/>
    <w:rsid w:val="00AB2835"/>
    <w:rsid w:val="00AB3EB9"/>
    <w:rsid w:val="00AB7507"/>
    <w:rsid w:val="00AC41A9"/>
    <w:rsid w:val="00AC56B6"/>
    <w:rsid w:val="00AC5A8A"/>
    <w:rsid w:val="00AC6530"/>
    <w:rsid w:val="00AC6C47"/>
    <w:rsid w:val="00AC72BB"/>
    <w:rsid w:val="00AC7DE0"/>
    <w:rsid w:val="00AD5E0A"/>
    <w:rsid w:val="00AF7279"/>
    <w:rsid w:val="00B10CF4"/>
    <w:rsid w:val="00B1242C"/>
    <w:rsid w:val="00B14C68"/>
    <w:rsid w:val="00B205ED"/>
    <w:rsid w:val="00B502AA"/>
    <w:rsid w:val="00B50534"/>
    <w:rsid w:val="00B5364F"/>
    <w:rsid w:val="00B662F1"/>
    <w:rsid w:val="00B6738C"/>
    <w:rsid w:val="00B714F0"/>
    <w:rsid w:val="00B76187"/>
    <w:rsid w:val="00B82DE4"/>
    <w:rsid w:val="00B863C6"/>
    <w:rsid w:val="00B87A8C"/>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41775"/>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2D3"/>
    <w:rsid w:val="00CE1438"/>
    <w:rsid w:val="00CE5BF8"/>
    <w:rsid w:val="00CF56CC"/>
    <w:rsid w:val="00D02E34"/>
    <w:rsid w:val="00D03E71"/>
    <w:rsid w:val="00D05069"/>
    <w:rsid w:val="00D069F5"/>
    <w:rsid w:val="00D111A6"/>
    <w:rsid w:val="00D14C71"/>
    <w:rsid w:val="00D23D2D"/>
    <w:rsid w:val="00D32ED7"/>
    <w:rsid w:val="00D41B9A"/>
    <w:rsid w:val="00D41E19"/>
    <w:rsid w:val="00D427FC"/>
    <w:rsid w:val="00D50884"/>
    <w:rsid w:val="00D523FC"/>
    <w:rsid w:val="00D52926"/>
    <w:rsid w:val="00D53249"/>
    <w:rsid w:val="00D54518"/>
    <w:rsid w:val="00D5763D"/>
    <w:rsid w:val="00D63E49"/>
    <w:rsid w:val="00D646FD"/>
    <w:rsid w:val="00D64CDB"/>
    <w:rsid w:val="00D66299"/>
    <w:rsid w:val="00D675E2"/>
    <w:rsid w:val="00D7611D"/>
    <w:rsid w:val="00D8030E"/>
    <w:rsid w:val="00D82C17"/>
    <w:rsid w:val="00D830D5"/>
    <w:rsid w:val="00D9798D"/>
    <w:rsid w:val="00DA6685"/>
    <w:rsid w:val="00DC79ED"/>
    <w:rsid w:val="00DD7902"/>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744AC"/>
    <w:rsid w:val="00E765F8"/>
    <w:rsid w:val="00E8661C"/>
    <w:rsid w:val="00E86846"/>
    <w:rsid w:val="00E90CF6"/>
    <w:rsid w:val="00E938FB"/>
    <w:rsid w:val="00EA36E9"/>
    <w:rsid w:val="00EA4F6A"/>
    <w:rsid w:val="00EB7921"/>
    <w:rsid w:val="00EC0BBE"/>
    <w:rsid w:val="00EC0E09"/>
    <w:rsid w:val="00EC5A9E"/>
    <w:rsid w:val="00ED4914"/>
    <w:rsid w:val="00EE2EFF"/>
    <w:rsid w:val="00EE3FFC"/>
    <w:rsid w:val="00F02F73"/>
    <w:rsid w:val="00F11965"/>
    <w:rsid w:val="00F2124D"/>
    <w:rsid w:val="00F22F7B"/>
    <w:rsid w:val="00F272C3"/>
    <w:rsid w:val="00F30AE5"/>
    <w:rsid w:val="00F329F1"/>
    <w:rsid w:val="00F50E2B"/>
    <w:rsid w:val="00F526EA"/>
    <w:rsid w:val="00F550E3"/>
    <w:rsid w:val="00F65465"/>
    <w:rsid w:val="00F65963"/>
    <w:rsid w:val="00F65B8D"/>
    <w:rsid w:val="00F665CF"/>
    <w:rsid w:val="00F75293"/>
    <w:rsid w:val="00F81737"/>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2144145456"/>
        <c:axId val="2139796928"/>
      </c:barChart>
      <c:catAx>
        <c:axId val="-21441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2139796928"/>
        <c:crosses val="autoZero"/>
        <c:auto val="1"/>
        <c:lblAlgn val="ctr"/>
        <c:lblOffset val="100"/>
        <c:noMultiLvlLbl val="0"/>
      </c:catAx>
      <c:valAx>
        <c:axId val="213979692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2144145456"/>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C97E63-5850-774B-851C-617C89C2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72</Pages>
  <Words>25605</Words>
  <Characters>140828</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3</cp:revision>
  <dcterms:created xsi:type="dcterms:W3CDTF">2021-10-07T17:41:00Z</dcterms:created>
  <dcterms:modified xsi:type="dcterms:W3CDTF">2021-12-06T21:24:00Z</dcterms:modified>
</cp:coreProperties>
</file>